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e279779b4a081c44cfdbe886ba3f42f63733e"/>
    <w:p>
      <w:pPr>
        <w:pStyle w:val="Heading3"/>
      </w:pPr>
      <w:r>
        <w:t xml:space="preserve">Турнир по шахматам, посвященный 73-ой годовщине Победы в Великой Отечественной войне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br/>
      </w:r>
      <w:r>
        <w:br/>
      </w:r>
      <w:r>
        <w:t xml:space="preserve">7 мая 2018 года в ГАПОУ ПК №8 им.И.Ф.Павлова (ул. Правды, д.3а)   состоялся  турнир по шахматам, посвященный 73-ой годовщине Победы в Великой Отечественной войне 1941-1945 годов.</w:t>
      </w:r>
      <w:r>
        <w:br/>
      </w:r>
      <w:r>
        <w:t xml:space="preserve">Это стало доброй спортивной традицией района Беговой – мирным сражением на шахматном поле чтить память о тех, кто в страшные годы войны, не щадя себя, сражался за наше мирное будущее.               Соревнования проводились по швейцарской системе, по правилам ФИДЕ, в 7 туров.  </w:t>
      </w:r>
      <w:r>
        <w:br/>
      </w:r>
      <w:r>
        <w:t xml:space="preserve">Призовые места в турнирной таблице распределились следующим образом: 1.Влащук Дмитрий, 2. Падарян Петр, 3. Уткина Анастасия. Победитель и призеры соревнований получили грамоты и призы от управы района Беговой.</w:t>
      </w:r>
      <w:r>
        <w:br/>
      </w:r>
      <w:r>
        <w:t xml:space="preserve">     Мы поздравляем уважаемых ветеранов с Днем Великой Победы, желаем Вам крепких сил и много – много добрых и счастливых дней на вашем веку.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http://begovoy.mos.ru/sports/news/detail/7325519.html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25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25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2025-06-28T22:38:22Z</dcterms:created>
  <dcterms:modified xsi:type="dcterms:W3CDTF">2025-06-28T22:38:22Z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