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d4a6be1294e30bcc805c48e29fd1804b33758"/>
    <w:p>
      <w:pPr>
        <w:pStyle w:val="Heading3"/>
      </w:pPr>
      <w:r>
        <w:t xml:space="preserve">Мультиспортивный весенний праздник «Весна пришла» в Беговом</w:t>
      </w:r>
    </w:p>
    <w:p>
      <w:pPr>
        <w:pStyle w:val="FirstParagraph"/>
      </w:pPr>
      <w:r>
        <w:t xml:space="preserve">15.03.2018</w:t>
      </w:r>
    </w:p>
    <w:p>
      <w:pPr>
        <w:pStyle w:val="BodyText"/>
      </w:pPr>
      <w:r>
        <w:br/>
      </w:r>
      <w:r>
        <w:br/>
      </w:r>
      <w:r>
        <w:t xml:space="preserve">На улице еще лежит снег, а на календаре уже весна! И это прекрасное время года открывает женский праздник. 8 Марта - праздник, который дети любят и ждут, чтобы поздравить своих любимых мам, бабушек, сестер. Праздник 8 Марта - один из самых любимых в нашей стране. 9 марта, на спортивной площадке по адресу : ул. Правды, был проведен мультиспортивный весенний праздник «Весна пришла», приуроченный Международному женскому дню.</w:t>
      </w:r>
      <w:r>
        <w:br/>
      </w:r>
      <w:r>
        <w:t xml:space="preserve">Организаторы  мероприятия, ГБУ ФДЦ «Русь» и Управа района Беговой, постарались, чтобы в этот день никому из присутствующих не было скучно. Различные эстафеты и  спортивные игры, веселые танцы и занимательные конкурсы,  любой мог найти себе что-то по душе.  Несмотря на зябкую погоду, многие жители предпочли нахождению в четырёх стенах активный отдых на свежем воздухе вместе со своими семьями. Праздник, который,  несомненно, привнес в  жизнь жителей района Беговой атмосферу весенней радости и счастья, закончился чаепитием.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http://begovoy.mos.ru/sports/news/detail/7198570.html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198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198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2025-06-28T22:38:51Z</dcterms:created>
  <dcterms:modified xsi:type="dcterms:W3CDTF">2025-06-28T22:38:51Z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