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d121a221eebf8921a7b6474d428834d8ab8b9"/>
    <w:p>
      <w:pPr>
        <w:pStyle w:val="Heading3"/>
      </w:pPr>
      <w:r>
        <w:t xml:space="preserve">Жители Бегового приняли участие в окружных соревнованиях по шахматам</w:t>
      </w:r>
    </w:p>
    <w:p>
      <w:pPr>
        <w:pStyle w:val="FirstParagraph"/>
      </w:pPr>
      <w:r>
        <w:t xml:space="preserve">13.02.2018</w:t>
      </w:r>
    </w:p>
    <w:p>
      <w:pPr>
        <w:pStyle w:val="BodyText"/>
      </w:pPr>
      <w:r>
        <w:br/>
      </w:r>
      <w:r>
        <w:br/>
      </w:r>
      <w:r>
        <w:br/>
      </w:r>
      <w:r>
        <w:t xml:space="preserve">    11 февраля 2018 года в клубе «Северная ладья» (ул. Черняховского,17,к.1) прошли окружные соревнования по шахматам в рамках Спартакиады "Спартакиада пенсионеров Москвы". В турнире приняли  участие  спортсмены из Северного административного округа.  Соревнования проводились по швейцарской системе, по правилам ФИДЕ, в 7 туров.</w:t>
      </w:r>
      <w:r>
        <w:br/>
      </w:r>
      <w:r>
        <w:t xml:space="preserve">    Лучшие гроссмейстеры района Беговой  в составе Марины Соловьевой и Валерия Лонина  успешно провели свои игры, одержав красивые победы у  своих сверстников в шахматных битвах, заняв в итоге десятое общее командное место.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http://begovoy.mos.ru/sports/news/detail/7144818.html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144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144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2024-09-19T08:38:25Z</dcterms:created>
  <dcterms:modified xsi:type="dcterms:W3CDTF">2024-09-19T08:38:25Z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