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22a885d1b0662460a7e9d0599dca22453e46"/>
    <w:p>
      <w:pPr>
        <w:pStyle w:val="Heading3"/>
      </w:pPr>
      <w:r>
        <w:t xml:space="preserve">Болельщики из Бегового посетили ЧМ по хоккею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Чемпионат мира по хоккею с шайбой - 80-й чемпионат мира ИИХФ, возвращается в Россию. Хоккейные сражения пройдут с 6 по 22 мая в Москве (Ледовый дворец ВТБ) и Санкт-Петербурге (Спортивный комплекс Юбилейный). Россия третий раз принимает чемпионат мира после турниров 2000 и 2007 годов.</w:t>
      </w:r>
    </w:p>
    <w:p>
      <w:pPr>
        <w:pStyle w:val="BodyText"/>
      </w:pPr>
      <w:r>
        <w:t xml:space="preserve">Москва живет хоккеем, на каждую игру заполняется полный зал болельщиков. Жители района Беговой также посетили несколько хоккейных поединков. На трибунах ощущается праздничная атмосфера, организаторы сделали все, чтобы зрители были едины с хоккеистами. Бегущая волна, заводящий трибуны талисман чемпионата Лайка, крупные планы болельщиков на транслирующем игру видеокубе и конечно сами хоккейные сражения.</w:t>
      </w:r>
    </w:p>
    <w:p>
      <w:pPr>
        <w:pStyle w:val="BodyText"/>
      </w:pPr>
      <w:r>
        <w:t xml:space="preserve">Мы желаем сборной России завоевать медали первенства мира и пройти весь турнир без травм. Болейте за хоккей, друзья!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http://begovoy.mos.ru/sports/news/detail/2959622.html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959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959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2024-09-12T16:50:46Z</dcterms:created>
  <dcterms:modified xsi:type="dcterms:W3CDTF">2024-09-12T16:50:46Z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