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мероприятия-на-каникулы"/>
    <w:p>
      <w:pPr>
        <w:pStyle w:val="Heading3"/>
      </w:pPr>
      <w:r>
        <w:t xml:space="preserve">Мероприятия на каникулы</w:t>
      </w:r>
    </w:p>
    <w:p>
      <w:pPr>
        <w:pStyle w:val="FirstParagraph"/>
      </w:pPr>
      <w:r>
        <w:t xml:space="preserve">19.01.2017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c>
          <w:tcPr>
            <w:gridSpan w:val="12"/>
          </w:tcPr>
          <w:p>
            <w:pPr>
              <w:jc w:val="left"/>
            </w:pPr>
            <w:bookmarkStart w:id="20" w:name="OLE_LINK21"/>
            <w:r>
              <w:rPr>
                <w:bCs/>
                <w:b/>
              </w:rPr>
              <w:t xml:space="preserve">Управа района Беговой города Москвы</w:t>
            </w:r>
            <w:bookmarkEnd w:id="20"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Наименование объекта зимнего отдыха</w:t>
            </w:r>
          </w:p>
        </w:tc>
        <w:tc>
          <w:tcPr>
            <w:gridSpan w:val="10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Перечень мероприятий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30.12.2016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31.12.2016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01.01.2017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02.01.2017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03.01.2017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04.01.2017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05.01.2017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06.01.2017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07.01.2017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08.01.2017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Правды, д.5 -</w:t>
            </w:r>
            <w:r>
              <w:t xml:space="preserve"> </w:t>
            </w:r>
            <w:bookmarkStart w:id="21" w:name="OLE_LINK38"/>
            <w:r>
              <w:t xml:space="preserve">открытая спортивно – игровая комбинированная площадка</w:t>
            </w:r>
            <w:bookmarkEnd w:id="21"/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«Время Волшебства»</w:t>
            </w:r>
            <w:r>
              <w:t xml:space="preserve"> </w:t>
            </w:r>
            <w:r>
              <w:t xml:space="preserve">- Игровая</w:t>
            </w:r>
            <w:r>
              <w:br/>
            </w:r>
            <w:r>
              <w:t xml:space="preserve">Новогодняя мультиспортивная программа для детей и взрослых с активными играми и конкурсами на открытом воздухе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«Царь Горы»</w:t>
            </w:r>
            <w:r>
              <w:t xml:space="preserve"> </w:t>
            </w:r>
            <w:r>
              <w:t xml:space="preserve">- соревнования на ледянках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«Саквояж с чудесами»</w:t>
            </w:r>
            <w:r>
              <w:t xml:space="preserve"> </w:t>
            </w:r>
            <w:r>
              <w:t xml:space="preserve">- игровая интерактивная программа для всех возрастных категорий жителей района.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«От Рождества до Рождества мы ждем с надеждою Добра!» -</w:t>
            </w:r>
            <w:r>
              <w:t xml:space="preserve"> </w:t>
            </w:r>
            <w:r>
              <w:t xml:space="preserve">Народные забавы и гулянья - традиционные рождественские колядки, хороводы, народные игры на ловкость, быстроту, силу, сообразительность, внимание</w:t>
            </w:r>
            <w:r>
              <w:t xml:space="preserve"> </w:t>
            </w:r>
            <w:bookmarkStart w:id="22" w:name="OLE_LINK40"/>
            <w:r>
              <w:t xml:space="preserve">для всех возрастных категорий жителей района.</w:t>
            </w:r>
            <w:bookmarkEnd w:id="22"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«А у нас во дворе</w:t>
            </w:r>
            <w:r>
              <w:t xml:space="preserve">" - конкурсная игровая программа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bookmarkStart w:id="23" w:name="X92eb8a1fffde538d0d951ccc6a749e97e2d3a57"/>
            <w:r>
              <w:t xml:space="preserve">2</w:t>
            </w:r>
            <w:bookmarkEnd w:id="23"/>
          </w:p>
        </w:tc>
        <w:tc>
          <w:tcPr/>
          <w:p>
            <w:pPr>
              <w:jc w:val="left"/>
            </w:pPr>
            <w:r>
              <w:t xml:space="preserve">ул. Новая Башиловка, д.14</w:t>
            </w:r>
            <w:r>
              <w:t xml:space="preserve"> </w:t>
            </w:r>
            <w:bookmarkStart w:id="24" w:name="OLE_LINK39"/>
            <w:r>
              <w:t xml:space="preserve">- открытая спортивная площадка</w:t>
            </w:r>
            <w:bookmarkEnd w:id="24"/>
          </w:p>
        </w:tc>
        <w:tc>
          <w:tcPr/>
          <w:p>
            <w:pPr>
              <w:jc w:val="left"/>
            </w:pPr>
            <w:bookmarkStart w:id="25" w:name="OLE_LINK33"/>
            <w:r>
              <w:t xml:space="preserve">Обеспечение работы</w:t>
            </w:r>
            <w:bookmarkEnd w:id="25"/>
            <w:r>
              <w:t xml:space="preserve"> </w:t>
            </w:r>
            <w:r>
              <w:t xml:space="preserve">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bookmarkStart w:id="26" w:name="OLE_LINK42"/>
            <w:r>
              <w:t xml:space="preserve">Обеспечение работы</w:t>
            </w:r>
            <w:bookmarkEnd w:id="26"/>
            <w:r>
              <w:t xml:space="preserve"> </w:t>
            </w:r>
            <w:r>
              <w:t xml:space="preserve">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bookmarkStart w:id="27" w:name="OLE_LINK43"/>
            <w:r>
              <w:t xml:space="preserve">Обеспечение работы</w:t>
            </w:r>
            <w:bookmarkEnd w:id="27"/>
            <w:r>
              <w:t xml:space="preserve"> </w:t>
            </w:r>
            <w:r>
              <w:t xml:space="preserve">объекта индустрии зимнего отдыха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bookmarkStart w:id="28" w:name="OLE_LINK37"/>
            <w:r>
              <w:t xml:space="preserve">ул. Беговая, д. 13</w:t>
            </w:r>
            <w:bookmarkEnd w:id="28"/>
            <w:r>
              <w:t xml:space="preserve"> </w:t>
            </w:r>
            <w:r>
              <w:t xml:space="preserve">- открытая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ул. Беговая, д. 18, к.2 - открытая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ул. Скаковая, д.34, к.3 - открытая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Ленинградский пр-т, д.33 - открытая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  <w:tc>
          <w:tcPr/>
          <w:p>
            <w:pPr>
              <w:jc w:val="left"/>
            </w:pPr>
            <w:r>
              <w:t xml:space="preserve">Обеспечение работы объекта индустрии зимнего отдыха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http://begovoy.mos.ru/sports/infrastructure/detail/4716163.html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Беговой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sports/infrastructure/detail/4716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sports/infrastructure/detail/4716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2025-06-12T15:27:53Z</dcterms:created>
  <dcterms:modified xsi:type="dcterms:W3CDTF">2025-06-12T15:27:53Z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