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050c0bb41f13dcff0be642bd8327786109512b"/>
    <w:p>
      <w:pPr>
        <w:pStyle w:val="Heading3"/>
      </w:pPr>
      <w:r>
        <w:t xml:space="preserve">Руководство УВД по САО поздравляет сотрудников с Днем образования службы подразделений по делам несовершеннолетних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Начальник УВД по САО ГУ МВД России по г. Москве генерал-майор полиции Алексей Ионов поздравляет личный состав с 86-й годовщиной со дня образования подразделений по делам несовершеннолетних в системе органов внутренних дел Российской Федерации.</w:t>
      </w:r>
    </w:p>
    <w:p>
      <w:pPr>
        <w:pStyle w:val="BodyText"/>
      </w:pPr>
      <w:r>
        <w:t xml:space="preserve">Руководитель Управления отмечает, что инспекторы ПДН призваны оказывать помощь детям и подросткам, попавшим в трудную жизненную ситуацию. Чуткость, деликатность, коммуникабельность, умение понять ребенка и стать для него товарищем - это качества сотрудников, благодаря которым можно добиться положительных результатов.</w:t>
      </w:r>
    </w:p>
    <w:p>
      <w:pPr>
        <w:pStyle w:val="BodyText"/>
      </w:pPr>
      <w:r>
        <w:t xml:space="preserve">Начальник Отдела по делам несовершеннолетних майор полиции Юлия Нестерова, обращаясь к своим коллегам, подчеркнула, что в их работе, порой, необходимы твердость и принципиальность, ведь инспекторы по делам несовершеннолетних отвечают за одно из важнейших направлений деятельности органов внутренних дел - профилактику детской и подростковой преступности.</w:t>
      </w:r>
    </w:p>
    <w:p>
      <w:pPr>
        <w:pStyle w:val="BodyText"/>
      </w:pPr>
      <w:r>
        <w:t xml:space="preserve">«В день профессионального праздника от всей души желаю вам и вашим близким крепкого здоровья, счастья, семейного благополучия и дальнейших успехов в службе!», - сказал руководитель Управления Алексей Ионов.</w:t>
      </w:r>
    </w:p>
    <w:bookmarkEnd w:id="20"/>
    <w:bookmarkStart w:id="21" w:name="section"/>
    <w:p>
      <w:pPr>
        <w:pStyle w:val="Heading2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1"/>
    <w:bookmarkStart w:id="24" w:name="section-1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http://begovoy.mos.ru/safety/atc-cao-reports/detail/9998682.html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9998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9998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2025-06-15T16:32:20Z</dcterms:created>
  <dcterms:modified xsi:type="dcterms:W3CDTF">2025-06-15T16:32:20Z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