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104ddd0ccbbbff5e101776634234397c66ac"/>
    <w:p>
      <w:pPr>
        <w:pStyle w:val="Heading3"/>
      </w:pPr>
      <w:r>
        <w:t xml:space="preserve">Полицейские пресекли факт мошенничества по отчуждению квартиры на севере Москвы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Оперативниками установлено, что злоумышленницы, используя чужой паспорт, обратились в МФЦ, расположенный в районе Восточное Дегунино, чтобы приватизировать муниципальную трехкомнатную квартиру на Дубнинской улице стоимостью свыше 10 миллионов рублей. Одна из женщин, находясь в дружеских отношениях с ответственным квартиросъемщиком, завладела ее паспортом и вместе с напарницей решила оформить недвижимость на себя, в то время как хозяйка жилища находилась на лечении. Сотрудники Центра, увидев несоответствие фотографии в документе внешним данным гражданок, незамедлительно сообщили об этом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обеих злоумышленниц в здании организации в момент передачи им документов об отказе в приватизации. Обе задержанные – местные жительницы в возрасте 59 и 47 лет.</w:t>
      </w:r>
    </w:p>
    <w:p>
      <w:pPr>
        <w:pStyle w:val="BodyText"/>
      </w:pPr>
      <w:r>
        <w:t xml:space="preserve">Следствием СЧ УВД по САО ГУ МВД России по г. Москве возбуждено уголовное дело по признакам преступления, предусмотренного частью 3 статьи 30 УК РФ и частью 4 статьи 159 УК РФ. В отношении обеих задержанных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http://begovoy.mos.ru/safety/atc-cao-reports/detail/9969840.html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69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969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2025-06-15T02:30:11Z</dcterms:created>
  <dcterms:modified xsi:type="dcterms:W3CDTF">2025-06-15T02:30:11Z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