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1916063f0391ae0f22a457d4e0b9c5f0cdf46"/>
    <w:p>
      <w:pPr>
        <w:pStyle w:val="Heading3"/>
      </w:pPr>
      <w:r>
        <w:t xml:space="preserve">Полицейские севера Москвы задержали подозреваемого в нанесении побоев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t xml:space="preserve">В территориальный отдел полиции поступило заявление от мужчина, который сообщил, о том, что неизвестный распылил смесь из газового балончика ему в лицо.</w:t>
      </w:r>
    </w:p>
    <w:p>
      <w:pPr>
        <w:pStyle w:val="BodyText"/>
      </w:pPr>
      <w:r>
        <w:t xml:space="preserve">В результате проведения оперативно-розыскных мероприятий участковыми уполномоченными</w:t>
      </w:r>
      <w:r>
        <w:t xml:space="preserve"> </w:t>
      </w:r>
      <w:r>
        <w:rPr>
          <w:iCs/>
          <w:i/>
        </w:rPr>
        <w:t xml:space="preserve">полиции ОМВД России по району Аэропорт</w:t>
      </w:r>
      <w:r>
        <w:t xml:space="preserve"> </w:t>
      </w:r>
      <w:r>
        <w:t xml:space="preserve">на Электролитном проезде был задержан подозреваемый в причинении вреда здоровью. Им оказался 37-летний местный житель.</w:t>
      </w:r>
    </w:p>
    <w:p>
      <w:pPr>
        <w:pStyle w:val="BodyText"/>
      </w:pPr>
      <w:r>
        <w:t xml:space="preserve">Установлено, что заявитель парковал машину. Сзади к нему подъехал таксист, который начал сигналить, тем самым пытаясь его поторопить, чтобы проехать вперёд, на фоне чего произошёл конфликт. Злоумышленник вышел из своего автомобиля, подошел к мужчине и путем распыления газово-перцовой смеси причинил ему телесные повреждения. Затем сел в свою машину и скрылся в неизвестном направлении.</w:t>
      </w:r>
    </w:p>
    <w:p>
      <w:pPr>
        <w:pStyle w:val="BodyText"/>
      </w:pPr>
      <w:r>
        <w:t xml:space="preserve">Дознанием ОМВД России по району Аэропорт возбуждено уголовное дело по признакам преступления, предусмотренного статьей 116 УК РФ «Побои».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http://begovoy.mos.ru/safety/atc-cao-reports/detail/9767806.html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67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67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2025-06-29T22:55:02Z</dcterms:created>
  <dcterms:modified xsi:type="dcterms:W3CDTF">2025-06-29T22:55:02Z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