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ff53ecbb0c918205ad9c3064c5fea2e55501b"/>
    <w:p>
      <w:pPr>
        <w:pStyle w:val="Heading3"/>
      </w:pPr>
      <w:r>
        <w:t xml:space="preserve">Член Общественного совета при УВД по САО принял участие в профилактическом мероприятии «Безопасная столица»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В целях предупреждения и пресечении преступлений и административных правонарушений, распространения правовых знаний, разъяснения норм поведения в общественных местах в районе проведено мероприятие профилактической направленности «Безопасная столица», в котором приняли участие член Общественного совета УВД по САО ГУ МВД России по г. Москве - председатель совета ОПОП района Александр Зенин, заместитель командира взвода ППС ОМВД России по Войковскому району и</w:t>
      </w:r>
      <w:r>
        <w:t xml:space="preserve"> </w:t>
      </w:r>
      <w:r>
        <w:rPr>
          <w:bCs/>
          <w:b/>
        </w:rPr>
        <w:t xml:space="preserve">члены народной дружины.</w:t>
      </w:r>
    </w:p>
    <w:p>
      <w:pPr>
        <w:pStyle w:val="BodyText"/>
      </w:pPr>
      <w:r>
        <w:t xml:space="preserve">В ходе рейда также осуществлялась проверка соблюдения правил благоустройства и санитарии, в том числе в парке им. Воровского, состояния малых архитектурных форм на детских площадках, проверка общественных мест на предмет выявления фактов распития спиртных напитков, лиц БОМЖ, нарушения Правил содержания животных.</w:t>
      </w:r>
    </w:p>
    <w:p>
      <w:pPr>
        <w:pStyle w:val="BodyText"/>
      </w:pPr>
      <w:r>
        <w:t xml:space="preserve">По итогам рейда были выявлены нарушения правил благоустройства, дорожного движения, незаконной парковки автотранспорта на тротуарах, курения в общественных местах, установлены места распития спиртных напитков.</w:t>
      </w:r>
    </w:p>
    <w:p>
      <w:pPr>
        <w:pStyle w:val="BodyText"/>
      </w:pPr>
      <w:r>
        <w:t xml:space="preserve">С отдельными лицами, допустившими вышеуказанные нарушения, были проведены профилактические беседы.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http://begovoy.mos.ru/objavleniya/security/detail/9755954.html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5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5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2024-10-04T01:49:38Z</dcterms:created>
  <dcterms:modified xsi:type="dcterms:W3CDTF">2024-10-04T01:49:38Z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