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3231a73a63df02a3d7990de800a68c2608ae04"/>
    <w:p>
      <w:pPr>
        <w:pStyle w:val="Heading3"/>
      </w:pPr>
      <w:r>
        <w:t xml:space="preserve">Полицейские Северного округа Москвы задержали подозреваемую в краже денежных средств</w:t>
      </w:r>
    </w:p>
    <w:p>
      <w:pPr>
        <w:pStyle w:val="FirstParagraph"/>
      </w:pPr>
      <w:r>
        <w:t xml:space="preserve">15.02.2021</w:t>
      </w:r>
    </w:p>
    <w:p>
      <w:pPr>
        <w:pStyle w:val="BodyText"/>
      </w:pPr>
      <w:r>
        <w:t xml:space="preserve">В декабре прошлого года в территориальный отдел полиции поступило заявление от 63-летнего жителя столицы, который сообщил, что с его банковской карты похищено 77 тысяч рублей.</w:t>
      </w:r>
    </w:p>
    <w:p>
      <w:pPr>
        <w:pStyle w:val="BodyText"/>
      </w:pPr>
      <w:r>
        <w:t xml:space="preserve">По данному факту следствием ОМВД России по Дмитровскому району было возбуждено уголовное дело по признакам преступления, предусмотренного статьей 158 УК РФ «Кража».</w:t>
      </w:r>
    </w:p>
    <w:p>
      <w:pPr>
        <w:pStyle w:val="BodyText"/>
      </w:pPr>
      <w:r>
        <w:t xml:space="preserve">В результате оперативно-розыскных мероприятий в Заревом проезде Москвы сотрудники уголовного розыска ОМВД России по Дмитровскому району задержали подозреваемую. Ею оказалась 39-летняя женщина, приезжая из ближнего зарубежья.</w:t>
      </w:r>
    </w:p>
    <w:p>
      <w:pPr>
        <w:pStyle w:val="BodyText"/>
      </w:pPr>
      <w:r>
        <w:t xml:space="preserve">Установлено, что подозреваемая в течение недели работала сиделкой у заявителя. Имея доступ к личным вещам потерпевшего, и воспользовавшись его доверием, злоумышленница несколькими транзакциями совершила кражу денежных средств с его банковской карты. Похищенными деньгами она распорядилась по своему усмотрению.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http://begovoy.mos.ru/objavleniya/security/detail/9714093.html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97140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97140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2025-03-17T19:21:27Z</dcterms:created>
  <dcterms:modified xsi:type="dcterms:W3CDTF">2025-03-17T19:21:27Z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