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9725f64dfab12816c7c3d9f301b8af1802a23"/>
    <w:p>
      <w:pPr>
        <w:pStyle w:val="Heading3"/>
      </w:pPr>
      <w:r>
        <w:t xml:space="preserve">Полицейские ОЭБиПК УВД по САО пресекли мошенничество в сфере строительства</w:t>
      </w:r>
    </w:p>
    <w:p>
      <w:pPr>
        <w:pStyle w:val="FirstParagraph"/>
      </w:pPr>
      <w:r>
        <w:t xml:space="preserve">29.01.2021</w:t>
      </w:r>
    </w:p>
    <w:p>
      <w:pPr>
        <w:pStyle w:val="BodyText"/>
      </w:pPr>
      <w:r>
        <w:t xml:space="preserve">В результате оперативно-розыскных мероприятий сотрудники ОЭБиПК УВД по САО ГУ МВД России по г. Москве выявили факт мошенничества со стороны генерального директора строительной компании.</w:t>
      </w:r>
    </w:p>
    <w:p>
      <w:pPr>
        <w:pStyle w:val="BodyText"/>
      </w:pPr>
      <w:r>
        <w:t xml:space="preserve">Оперативниками установлено, что женщина заключила договор купли-продажи квартиры с организацией злоумышленника. Под предлогом выгодного инвестиционного вложения в строительство потерпевшая передала генеральному директору фирмы часть денежных средств от суммы сделки в размере 850 тысяч рублей. Однако строительство объекта так и не началось, а денежные средства потерпевшей были похищены.</w:t>
      </w:r>
    </w:p>
    <w:p>
      <w:pPr>
        <w:pStyle w:val="BodyText"/>
      </w:pPr>
      <w:r>
        <w:t xml:space="preserve">По данному факту СЧ СУ по САО ГУ МВД России по г. Москве возбуждено уголовное дело по признакам преступления, предусмотренного статьей 159 УК РФ «Мошенничество».</w:t>
      </w:r>
    </w:p>
    <w:p>
      <w:pPr>
        <w:pStyle w:val="BodyText"/>
      </w:pPr>
      <w:r>
        <w:t xml:space="preserve">Сотрудники полиции на улице Зои и Александра Космодемьянских задержали 60-летнего москвича, подозреваемого в совершении мошенничества. В отношении мужчины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 и следственные действия, направленные на установление дополнительных эпизодов и соучастников противоправной деятельности.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http://begovoy.mos.ru/safety/atc-cao-reports/detail/9674503.html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74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74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2025-07-26T21:08:29Z</dcterms:created>
  <dcterms:modified xsi:type="dcterms:W3CDTF">2025-07-26T21:08:29Z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