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ebb27094c8859e2ebef97ada2d6832fcbfac5"/>
    <w:p>
      <w:pPr>
        <w:pStyle w:val="Heading3"/>
      </w:pPr>
      <w:r>
        <w:t xml:space="preserve">Полицейские УВД по САО задержали подозреваемого в причинении тяжкого вреда здоровью и хулиганстве</w:t>
      </w:r>
    </w:p>
    <w:p>
      <w:pPr>
        <w:pStyle w:val="FirstParagraph"/>
      </w:pPr>
      <w:r>
        <w:t xml:space="preserve">29.01.2021</w:t>
      </w:r>
    </w:p>
    <w:p>
      <w:pPr>
        <w:pStyle w:val="BodyText"/>
      </w:pPr>
      <w:r>
        <w:t xml:space="preserve">В территориальный отдел полиции поступило сообщение о том, что в кафе, расположенном на Ленинградском проспекте, происходит конфликт между неизвестными гражданами, в результате которого началась стрельба. На место происшествия незамедлительно прибыли сотрудники полиции. При осмотре места происшествия были обнаружены и изъяты три стреляные гильзы.</w:t>
      </w:r>
    </w:p>
    <w:p>
      <w:pPr>
        <w:pStyle w:val="BodyText"/>
      </w:pPr>
      <w:r>
        <w:t xml:space="preserve">Сотрудники полиции установили, что один из участников конфликта произвел несколько выстрелов из предмета, похожего на травматический пистолет, по сидящим в кафе гражданам, после чего скрылся. В результате произошедшего пострадали трое мужчин, один из которых был доставлен в одно из столичных медицинских учреждений. Двое других пострадавших самостоятельно обратились за медицинской помощью.</w:t>
      </w:r>
    </w:p>
    <w:p>
      <w:pPr>
        <w:pStyle w:val="BodyText"/>
      </w:pPr>
      <w:r>
        <w:t xml:space="preserve">В результате оперативно-розыскных мероприятий полицейские задержали подозреваемого на улице Софьи Ковалевской. Им оказался 40-летний ранее судимый приезжий мужчина.</w:t>
      </w:r>
    </w:p>
    <w:p>
      <w:pPr>
        <w:pStyle w:val="BodyText"/>
      </w:pPr>
      <w:r>
        <w:t xml:space="preserve">В ходе дополнительного осмотра места происшествия на прилегающей к кафе территории был обнаружен и изъят предмет, похожий на травматический пистолет, который был направлен на экспертизу.</w:t>
      </w:r>
    </w:p>
    <w:p>
      <w:pPr>
        <w:pStyle w:val="BodyText"/>
      </w:pPr>
      <w:r>
        <w:t xml:space="preserve">По данному факту СЧ СУ УВД по САО ГУ МВД России по г. Москве возбуждены уголовные дела по признакам преступлений, предусмотренных статьями 111 УК РФ «Умышленное причинение тяжкого вреда здоровью» и 213 УК РФ «Хулиганство».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http://begovoy.mos.ru/safety/atc-cao-reports/detail/9674494.html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6744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6744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2025-07-31T22:11:16Z</dcterms:created>
  <dcterms:modified xsi:type="dcterms:W3CDTF">2025-07-31T22:11:16Z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