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adeb9de2393f4568052c8e8ea973372193e7"/>
    <w:p>
      <w:pPr>
        <w:pStyle w:val="Heading3"/>
      </w:pPr>
      <w:r>
        <w:t xml:space="preserve">УВД по САО ГУ МВД России по г. Москве информирует граждан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t xml:space="preserve">Госуслуги – это справочно-информационный интернет-портал (сайт), предоставляющий гражданам возможность получать государственные услуги в электронном виде. Оплачивая госпошлину за оказание услуг с помощью встроенного сервиса электронных переводов, можно получить скидку в размере 30% от базового размера платежа, установленного законодательством.</w:t>
      </w:r>
    </w:p>
    <w:p>
      <w:pPr>
        <w:pStyle w:val="BodyText"/>
      </w:pPr>
      <w:r>
        <w:t xml:space="preserve">Кроме того, данный сервис позволяет проверить наличие штрафов за нарушение Правил дорожного движения, а также оплатить их.</w:t>
      </w:r>
    </w:p>
    <w:p>
      <w:pPr>
        <w:pStyle w:val="BodyText"/>
      </w:pPr>
      <w:r>
        <w:t xml:space="preserve">Обязательным условием для получения доступа ко всем возможностям портала является наличие у пользователя зарегистрированного и надлежащим образом подтвержденного аккаунта.</w:t>
      </w:r>
    </w:p>
    <w:p>
      <w:pPr>
        <w:pStyle w:val="BodyText"/>
      </w:pPr>
      <w:r>
        <w:t xml:space="preserve">Всю интересующую информацию о портале Вы сможете найти на Информационных стендах в ОМВД России по месту жительства, на официальном сайте УВД по САО ГУ МВД России по г. Москве (сао.мск.мвд.рф), а также на официальном портале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http://begovoy.mos.ru/objavleniya/security/detail/9670083.html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670083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670083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2025-06-27T22:40:02Z</dcterms:created>
  <dcterms:modified xsi:type="dcterms:W3CDTF">2025-06-27T22:40:02Z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