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bdea19c0894f826a33d59cc49a89cb115ce4"/>
    <w:p>
      <w:pPr>
        <w:pStyle w:val="Heading3"/>
      </w:pPr>
      <w:r>
        <w:t xml:space="preserve">Подразделениям собственной безопасности органов внутренних дел Российской Федерации – 25 лет</w:t>
      </w:r>
    </w:p>
    <w:p>
      <w:pPr>
        <w:pStyle w:val="FirstParagraph"/>
      </w:pPr>
      <w:r>
        <w:t xml:space="preserve">23.12.2020</w:t>
      </w:r>
    </w:p>
    <w:p>
      <w:pPr>
        <w:pStyle w:val="BodyText"/>
      </w:pPr>
      <w:r>
        <w:t xml:space="preserve">18 декабря свой профессиональный праздник отмечают полицейские, которые призваны защищать жизнь и честь своих коллег, поддерживать законность во всей системе МВД России. 25 лет назад созданы подразделения собственной безопасности органов внутренних дел Российской Федерации.</w:t>
      </w:r>
    </w:p>
    <w:p>
      <w:pPr>
        <w:pStyle w:val="BodyText"/>
      </w:pPr>
      <w:r>
        <w:t xml:space="preserve">Основу кадрового ядра службы составили сотрудники инспекции по личному составу. Оперативный состав был укреплен сотрудниками оперативных и следственных подразделений, а также прикомандированными коллегами из ФСБ России.</w:t>
      </w:r>
    </w:p>
    <w:p>
      <w:pPr>
        <w:pStyle w:val="BodyText"/>
      </w:pPr>
      <w:r>
        <w:t xml:space="preserve">На начальном этапе нарабатывалась практическая часть деятельности подразделений собственной безопасности. С опытом приходило мастерство. Значимое место в работе стала занимать оперативно-розыскная деятельность. От отдельных мероприятий перешли к широкомасштабным целевым операциям. На разных этапах становления и развития службы создавались правовые основы, формировались традиции преемственности накопленного опыта.</w:t>
      </w:r>
    </w:p>
    <w:p>
      <w:pPr>
        <w:pStyle w:val="BodyText"/>
      </w:pPr>
      <w:r>
        <w:t xml:space="preserve">В результате комплексной кропотливой работы подразделениями собственной безопасности достигнуты значимые результаты в деле борьбы с коррупционными проявлениями в системе МВД России.</w:t>
      </w:r>
    </w:p>
    <w:p>
      <w:pPr>
        <w:pStyle w:val="BodyText"/>
      </w:pPr>
      <w:r>
        <w:t xml:space="preserve">Не менее важна и задача по обеспечению личной безопасности сотрудников органов внутренних дел и их близких, неприкосновенности имущества и жилья, а также работа по выявлению и нейтрализации угроз.</w:t>
      </w:r>
    </w:p>
    <w:p>
      <w:pPr>
        <w:pStyle w:val="BodyText"/>
      </w:pPr>
      <w:r>
        <w:t xml:space="preserve">Одним из направлений деятельности подразделений собственной безопасности является защита законных прав сотрудников правоохранительных органов, восстановление честного имени и пресечение фактов дискредитации органов внутренних дел. Уверенность в своей защищенности способствует эффективному выполнению сотрудниками задач по борьбе с преступностью.</w:t>
      </w:r>
    </w:p>
    <w:p>
      <w:pPr>
        <w:pStyle w:val="BodyText"/>
      </w:pPr>
      <w:r>
        <w:t xml:space="preserve">На протяжении более двух десятков лет Главное управление собственной безопасности МВД России обменивается опытом с коллегами по всему миру. Рабочие контакты показали, что в правоохранительных системах иностранных государств существует достаточное количество схожих элементов обеспечения внутренней безопасности.</w:t>
      </w:r>
    </w:p>
    <w:p>
      <w:pPr>
        <w:pStyle w:val="BodyText"/>
      </w:pPr>
      <w:r>
        <w:t xml:space="preserve">Многие из числа сотрудников службы собственной безопасности ведомства стали руководителями различных подразделений системы МВД России.</w:t>
      </w:r>
    </w:p>
    <w:p>
      <w:pPr>
        <w:pStyle w:val="BodyText"/>
      </w:pPr>
      <w:r>
        <w:t xml:space="preserve">На сегодняшний день служба представляет собой организованную структуру, эффективно выполняющую задачи, поставленные руководством Министерства. Бескомпромиссный подход сотрудников к выполнению своих обязанностей поддерживает авторитет подразделений собственной безопасности в органах внутренних дел и повышает уровень доверия граждан.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http://begovoy.mos.ru/safety/atc-cao-reports/detail/9574921.html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74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74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2025-07-29T01:07:23Z</dcterms:created>
  <dcterms:modified xsi:type="dcterms:W3CDTF">2025-07-29T01:07:23Z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