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3d7ab60c64d3600e2e6def0ba2671b4787f1"/>
    <w:p>
      <w:pPr>
        <w:pStyle w:val="Heading3"/>
      </w:pPr>
      <w:r>
        <w:t xml:space="preserve">Член Общественного совета при УВД по САО совместно с ГИБДД УВД по САО ГУ МВД России по г. Москве провели акцию ко Дню Конституции РФ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В преддверии Дня Конституции Российской Федерации, ежегодно отмечаемого 12-го декабря, сотрудники ГИБДД Северного округа Москвы, совместно с представителем Общественного совета при УВД по САО Виталием Пономаревым встретились с руководителем Центра правовой культуры ГБОУ РОЦ № 76 Надеждой Пироженко, чтобы передать подарки для детей – несколько экземпляров Конституции РФ.</w:t>
      </w:r>
    </w:p>
    <w:p>
      <w:pPr>
        <w:pStyle w:val="BodyText"/>
      </w:pPr>
      <w:r>
        <w:t xml:space="preserve">После этого сотрудники Госавтоинспекции, совместно с представителями Правового отдела и Общественного совета УВД по САО провели видеоконференцию с обучающимися ГБОУ РОЦ № 76, в рамках которой рассказали детям об истории принятия действующей Конституции, о её роли в системе законодательства России, а также о внесенных в неё в 2020 году поправках.</w:t>
      </w:r>
    </w:p>
    <w:p>
      <w:pPr>
        <w:pStyle w:val="BodyText"/>
      </w:pPr>
      <w:r>
        <w:t xml:space="preserve">В завершение беседы сотрудники полиции ответили на вопросы школьников о Конституции.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http://begovoy.mos.ru/safety/atc-cao-reports/detail/9527075.html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27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27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2025-06-27T20:54:25Z</dcterms:created>
  <dcterms:modified xsi:type="dcterms:W3CDTF">2025-06-27T20:54:25Z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