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cd6a83daff4483d0927582507064443378172"/>
    <w:p>
      <w:pPr>
        <w:pStyle w:val="Heading3"/>
      </w:pPr>
      <w:r>
        <w:t xml:space="preserve">Отдел Госавтоинспекции Северного округа г. Москвы провел профилактическое мероприятие «Пешеходный переход»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пешеходами 4 февраля 2025 года на территории обслуживания ОБ ДПС ГИБДД УВД по САО проведено профилактическое мероприятие «Пешеходный переход».</w:t>
      </w:r>
    </w:p>
    <w:p>
      <w:pPr>
        <w:pStyle w:val="BodyText"/>
      </w:pPr>
      <w:r>
        <w:t xml:space="preserve">В рамках мероприятия сотрудники дорожно-патрульной службы следили за тем, чтобы пешеходы, переходящие проезжую часть дороги, соблюдали Правила дорожного движения. А также за соблюдением ПДД водителями при проезде пешеходных переходов, остановке и стоянке вблизи пешеходных переходов.</w:t>
      </w:r>
    </w:p>
    <w:p>
      <w:pPr>
        <w:pStyle w:val="BodyText"/>
      </w:pPr>
      <w:r>
        <w:t xml:space="preserve">За время проведения мероприятия составлены административные материалы по различным статьям КоАП РФ.</w:t>
      </w:r>
    </w:p>
    <w:p>
      <w:pPr>
        <w:pStyle w:val="BodyText"/>
      </w:pPr>
      <w:r>
        <w:t xml:space="preserve">Госавтоинспекция Северного округа призывает всех участников дорожного движения быть внимательными и напоминает, что соблюдение Правил дорожного движения – залог безопасности на дороге!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http://begovoy.mos.ru/safety/atc-cao-reports/detail/12794435.html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4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794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2025-06-12T16:13:42Z</dcterms:created>
  <dcterms:modified xsi:type="dcterms:W3CDTF">2025-06-12T16:13:42Z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