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b130f40196a0208712894a7f40e37447fef89"/>
    <w:p>
      <w:pPr>
        <w:pStyle w:val="Heading3"/>
      </w:pPr>
      <w:r>
        <w:t xml:space="preserve">Сотрудники уголовного розыска севера столицы приняли участие в благотворительной акции по сдаче крови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Сотрудники полиции УВД по САО ГУ МВД России по г. Москве посетили Центр крови имени О.К. Гаврилова в районе Беговой г. Москвы и приняли участие в благотворительной акции по сдаче крови.</w:t>
      </w:r>
    </w:p>
    <w:p>
      <w:pPr>
        <w:pStyle w:val="BodyText"/>
      </w:pPr>
      <w:r>
        <w:t xml:space="preserve">Свыше десяти полицейских перед процедурой прошли регистрацию и обязательное медицинское обследование. Многие из них посещают такие мероприятия уже не в первый раз, чтобы подарить шанс на выздоровление и спасти жизнь.</w:t>
      </w:r>
    </w:p>
    <w:p>
      <w:pPr>
        <w:pStyle w:val="BodyText"/>
      </w:pPr>
      <w:r>
        <w:t xml:space="preserve">Наши коллеги регулярно принимают активное участие в пополнении банка крови, чем вносят посильный вклад в развитие российского донорства.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http://begovoy.mos.ru/objavleniya/security/detail/12740013.html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40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40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2025-06-14T12:33:19Z</dcterms:created>
  <dcterms:modified xsi:type="dcterms:W3CDTF">2025-06-14T12:33:19Z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