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ероссийский-день-правовой-помощи-детям"/>
    <w:p>
      <w:pPr>
        <w:pStyle w:val="Heading3"/>
      </w:pPr>
      <w:r>
        <w:t xml:space="preserve">Всероссийский День правовой помощи детям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Единый День правовой помощи детям проводится в России ежегодно с 2013 года. Он установлен решением Правительственной комиссии по вопросам реализации Федерального закона «О бесплатной юридической помощи в Российской Федерации». В текущем году Всероссийский День правовой помощи детям состоится 20 ноября.</w:t>
      </w:r>
    </w:p>
    <w:p>
      <w:pPr>
        <w:pStyle w:val="BodyText"/>
      </w:pPr>
      <w:r>
        <w:t xml:space="preserve">Получить бесплатную юридическую консультацию по вопросам защиты и охраны прав несовершеннолетних детей смогут: дети-сироты; дети, оставшиеся без попечения родителей, и их законные представители; лица, которые хотят принять на воспитание в свою семью ребенка, оставшегося без попечения родителей; усыновители; дети-инвалиды и их родители; иные граждане, которые находятся в трудной жизненной ситуации.</w:t>
      </w:r>
    </w:p>
    <w:p>
      <w:pPr>
        <w:pStyle w:val="BodyText"/>
      </w:pPr>
      <w:r>
        <w:t xml:space="preserve">В проведении Дня правовой помощи детям примут участие юрисконсульт Правового отдела УВД по САО ГУ МВД России по г. Москве старший лейтенант внутренней службы Фаиль Наилевич Байбиков и помощники депутата МГД М.Ю. Авимской – Юрий Николаевич Сухов и Елена Вячеславовна Матвеева.</w:t>
      </w:r>
    </w:p>
    <w:p>
      <w:pPr>
        <w:pStyle w:val="BodyText"/>
      </w:pPr>
      <w:r>
        <w:t xml:space="preserve">Мероприятие пройдёт в помещении Общественной приёмной депутата М.Ю. Авимской с 14.00 до 16.00 по адресу: г. Москва, ул. Флотская, д. 1.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http://begovoy.mos.ru/safety/atc-cao-reports/detail/12657818.html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7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57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2025-06-14T21:08:32Z</dcterms:created>
  <dcterms:modified xsi:type="dcterms:W3CDTF">2025-06-14T21:08:32Z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