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0ae0436a6faeac76a6eb6eea6d184d1b8da844"/>
    <w:p>
      <w:pPr>
        <w:pStyle w:val="Heading3"/>
      </w:pPr>
      <w:r>
        <w:t xml:space="preserve">Член Общественного совета при УВД по САО Владимир Носов принял участие в приёме граждан</w:t>
      </w:r>
    </w:p>
    <w:p>
      <w:pPr>
        <w:pStyle w:val="FirstParagraph"/>
      </w:pPr>
      <w:r>
        <w:t xml:space="preserve">07.11.2024</w:t>
      </w:r>
    </w:p>
    <w:p>
      <w:pPr>
        <w:pStyle w:val="BodyText"/>
      </w:pPr>
      <w:r>
        <w:t xml:space="preserve">Член Общественного совета Владимир Носов в рамках общественного контроля посетил два территориальных отдела полиции и принял участие в приеме граждан.</w:t>
      </w:r>
    </w:p>
    <w:p>
      <w:pPr>
        <w:pStyle w:val="BodyText"/>
      </w:pPr>
      <w:r>
        <w:t xml:space="preserve">Начальник ОМВД России району Коптево г. Москвы полковник полиции Александр Коско при участии общественника выслушал обращения, жалобы и пожелания жителей, которые пришли на прием.</w:t>
      </w:r>
    </w:p>
    <w:p>
      <w:pPr>
        <w:pStyle w:val="BodyText"/>
      </w:pPr>
      <w:r>
        <w:t xml:space="preserve">В ходе личного приема руководителя Отдела МВД России по Тимирязевскому району г. Москвы полковника полиции Владимира Есалова граждане задавали различные вопросы, касающиеся деятельности сотрудников полиции. По результатам рассмотрения одного обращения местной жительницы возбуждено уголовное дело по статье 159 УК РФ «Мошенничество».</w:t>
      </w:r>
    </w:p>
    <w:p>
      <w:pPr>
        <w:pStyle w:val="BodyText"/>
      </w:pPr>
      <w:r>
        <w:t xml:space="preserve">Каждый из обратившихся граждан получил квалифицированную юридическую помощь. Все рассмотренные вопросы по завершении встреч поставлены на особый контроль руководства.</w:t>
      </w:r>
    </w:p>
    <w:p>
      <w:pPr>
        <w:pStyle w:val="BodyText"/>
      </w:pPr>
      <w:r>
        <w:t xml:space="preserve">Представитель Общественного совета Владимир Носов отметил, что жители активно проявляют свою гражданскую позицию, что свидетельствует о положительном уровне доверия граждан к органам внутренних дел.</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http://begovoy.mos.ru/safety/atc-cao-reports/detail/12650355.html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503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503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2025-06-12T20:55:52Z</dcterms:created>
  <dcterms:modified xsi:type="dcterms:W3CDTF">2025-06-12T20:55:52Z</dcterms:modified>
</cp:coreProperties>
</file>

<file path=docProps/custom.xml><?xml version="1.0" encoding="utf-8"?>
<Properties xmlns="http://schemas.openxmlformats.org/officeDocument/2006/custom-properties" xmlns:vt="http://schemas.openxmlformats.org/officeDocument/2006/docPropsVTypes"/>
</file>