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40a9d10377b77545baff680a9703636e4acdb"/>
    <w:p>
      <w:pPr>
        <w:pStyle w:val="Heading3"/>
      </w:pPr>
      <w:r>
        <w:t xml:space="preserve">Сотрудниками полиции Северного округа задержан подозреваемый в мошенничестве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t xml:space="preserve">В полицию с заявлением обратился представитель компании маркетплейса и сообщил, что неизвестный совершил подмену новых дорогостоящих беспроводных наушников на подержанные и неисправные такой же марки. Сумма причиненного ущерба составила более 16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ОМВД России по Войковскому району г. Москвы на улице Мусы Джалиля был задержан 34-летний местный житель. Мужчина признался полицейским, что забрал на одном из пунктов выдачи свой заказ в виде беспроводных наушников, а вскоре оформил возврат в пункте выдачи с претензией, что они сломаны и не работают, заменив при этом на нерабочие аналогичной марки.</w:t>
      </w:r>
    </w:p>
    <w:p>
      <w:pPr>
        <w:pStyle w:val="BodyText"/>
      </w:pPr>
      <w:r>
        <w:t xml:space="preserve">В ходе обыска квартиры фигуранта сотрудники полиции изъяли похищенное, которое будет возвращено продавцу.</w:t>
      </w:r>
    </w:p>
    <w:p>
      <w:pPr>
        <w:pStyle w:val="BodyText"/>
      </w:pPr>
      <w:r>
        <w:t xml:space="preserve">Дознавателем Отдела МВД России по Войковскому району г. Москвы возбуждено уголовное дело по признакам преступления, предусмотренного ч. 1 ст.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http://begovoy.mos.ru/safety/atc-cao-reports/detail/12648052.html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48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48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2025-06-24T15:57:47Z</dcterms:created>
  <dcterms:modified xsi:type="dcterms:W3CDTF">2025-06-24T15:57:47Z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