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d2be436a863f7936efaeb7a4ffd6bfbae6135d"/>
    <w:p>
      <w:pPr>
        <w:pStyle w:val="Heading3"/>
      </w:pPr>
      <w:r>
        <w:t xml:space="preserve">Сотрудники полиции Северного округ провели профилактические беседы в ГБУ «Центр социальной адаптации»</w:t>
      </w:r>
    </w:p>
    <w:p>
      <w:pPr>
        <w:pStyle w:val="FirstParagraph"/>
      </w:pPr>
      <w:r>
        <w:t xml:space="preserve">01.11.2024</w:t>
      </w:r>
    </w:p>
    <w:p>
      <w:pPr>
        <w:pStyle w:val="BodyText"/>
      </w:pPr>
      <w:r>
        <w:t xml:space="preserve">В рамках профилактических мероприятий в Центре социальной адаптации Департамента труда и социальной защиты населения города Москвы, расположенном на Дегунинской улице, сотрудники ОНК УВД по САО ГУ МВД России по г. Москве с привлечением кинолога и служебной собаки провели профилактическое мероприятие антинаркотической направленности.</w:t>
      </w:r>
    </w:p>
    <w:p>
      <w:pPr>
        <w:pStyle w:val="BodyText"/>
      </w:pPr>
      <w:r>
        <w:t xml:space="preserve">В ходе проведения мероприятия сотрудниками полиции, включая кинолога и служебную собаку, были обследованы жилые помещения Центра.</w:t>
      </w:r>
    </w:p>
    <w:p>
      <w:pPr>
        <w:pStyle w:val="BodyText"/>
      </w:pPr>
      <w:r>
        <w:t xml:space="preserve">Сотрудник ОНК УВД по САО ГУ МВД России по г. Москве Алексей Костиков рассказал воспитанникам о преступлениях, связанных с незаконным оборотом запрещенных средств и веществ, а также об административной и уголовной ответственности, предусмотренной за их совершение.</w:t>
      </w:r>
    </w:p>
    <w:p>
      <w:pPr>
        <w:pStyle w:val="BodyText"/>
      </w:pPr>
      <w:r>
        <w:t xml:space="preserve">Администрация ГБУ Центра социальной (постинтернатной) адаптации Департамента труда и социальной защиты населения города Москвы выражает огромную благодарность сотрудникам полиции за организацию и проведение профилактического мероприятия.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http://begovoy.mos.ru/safety/atc-cao-reports/detail/12648046.html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480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480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2025-06-12T17:36:53Z</dcterms:created>
  <dcterms:modified xsi:type="dcterms:W3CDTF">2025-06-12T17:36:53Z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