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35636fb24fa768e2c65044973ae3f998e3bc8"/>
    <w:p>
      <w:pPr>
        <w:pStyle w:val="Heading3"/>
      </w:pPr>
      <w:r>
        <w:t xml:space="preserve">Госавтоинспекторы Северного округа Москвы проводят профилактические мероприятия в школах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С началом нового учебного года сотрудники Госавтоинспекции активно посещают образовательные организации, где вместе с педагогами проводят лекции и беседы о необходимости соблюдения детьми и подростками правил безопасного поведения на дорогах.</w:t>
      </w:r>
    </w:p>
    <w:p>
      <w:pPr>
        <w:pStyle w:val="BodyText"/>
      </w:pPr>
      <w:r>
        <w:t xml:space="preserve">Прежде всего внимание акцентировано на необходимости моделирования и обсуждения с детьми различных дорожных ситуаций, в которых они могут оказаться. Полицейские рассказывают детям как правильно и безопасно переходить проезжую часть, напоминают о необходимости пристегиваться ремнями безопасности при передвижении в автомобиле, ношении светотражающих элементов на одежде в темное время суток и ненастную погоду.</w:t>
      </w:r>
    </w:p>
    <w:p>
      <w:pPr>
        <w:pStyle w:val="BodyText"/>
      </w:pPr>
      <w:r>
        <w:t xml:space="preserve">Госавтоинспекторы напомнили педагогам и ученикам, что никто не может заменить родителей в вопросе формирования у детей дисциплинированного поведения на улице. Именно от действий родителей зависит насколько прочно овладеет ребенок навыками безопасного поведения на дороге.</w:t>
      </w:r>
    </w:p>
    <w:p>
      <w:pPr>
        <w:pStyle w:val="BodyText"/>
      </w:pPr>
      <w:r>
        <w:t xml:space="preserve">В завершении бесед школьники пообещали полицейским быть примерными участниками дорожного движения и строго соблюдать правила безопасного поведения на дороге.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http://begovoy.mos.ru/objavleniya/security/detail/12560159.html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60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60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2025-06-28T18:53:14Z</dcterms:created>
  <dcterms:modified xsi:type="dcterms:W3CDTF">2025-06-28T18:53:14Z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