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cc4c2ec023e5c52a4dc6fdcc638c1a8338e08"/>
    <w:p>
      <w:pPr>
        <w:pStyle w:val="Heading3"/>
      </w:pPr>
      <w:r>
        <w:t xml:space="preserve">Сотрудники Госавтоинспекции Северного округапроводятакцию «Снова в школу»</w:t>
      </w:r>
    </w:p>
    <w:p>
      <w:pPr>
        <w:pStyle w:val="FirstParagraph"/>
      </w:pPr>
      <w:r>
        <w:t xml:space="preserve">28.08.2024</w:t>
      </w:r>
    </w:p>
    <w:p>
      <w:pPr>
        <w:pStyle w:val="BodyText"/>
      </w:pPr>
      <w:r>
        <w:t xml:space="preserve">Госавтоинспекция Северного округа традиционно в связи с приближением нового учебного года с 26 августа принимает участие в акции «Снова в школу», которая продлится до 6 сентября 2024 года.</w:t>
      </w:r>
    </w:p>
    <w:p>
      <w:pPr>
        <w:pStyle w:val="BodyText"/>
      </w:pPr>
      <w:r>
        <w:t xml:space="preserve">Основными целями рейда являются: восстановление у детей навыков безопасного поведения на дороге, их адаптация к дорожным условиям, предупреждение несчастных случаев с детьми на улицах и дорогах города в период завершения школьных каникул и начала нового учебного года.</w:t>
      </w:r>
    </w:p>
    <w:p>
      <w:pPr>
        <w:pStyle w:val="BodyText"/>
      </w:pPr>
      <w:r>
        <w:t xml:space="preserve">В преддверии учебного года родителям важно найти время для самого главного-позаботиться о безопасности школьников, особенно первоклассников. До начала занятий родителям необходимо побеседовать с детьми и подростками на тему соблюдения Правил дорожного движения. Обязательно показать ребенку безопасный маршрут от школы до дома, объяснив, как правильно переходить дорогу и вести себя возле проезжей части.</w:t>
      </w:r>
    </w:p>
    <w:p>
      <w:pPr>
        <w:pStyle w:val="BodyText"/>
      </w:pPr>
      <w:r>
        <w:t xml:space="preserve">При перевозке детей в автомобиле обязательно используйте ремни безопасности и специальные детские удерживающие устройства, они помогут снизить тяжесть последствий при аварии и сохранить ребенку жизнь. При подъезде к образовательным учреждениям следует заблаговременно снижать скорость и быть готовым к внезапным появлениям детей на дороге.</w:t>
      </w:r>
    </w:p>
    <w:p>
      <w:pPr>
        <w:pStyle w:val="BodyText"/>
      </w:pPr>
      <w:r>
        <w:t xml:space="preserve">Помните, что родители главный пример поведения для детей, поэтому обязательно сами соблюдайте правила дорожного движения.</w:t>
      </w:r>
    </w:p>
    <w:p>
      <w:pPr>
        <w:pStyle w:val="BodyText"/>
      </w:pPr>
      <w:r>
        <w:t xml:space="preserve">Госавтоинспекция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http://begovoy.mos.ru/safety/atc-cao-reports/detail/12539898.html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9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9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2024-08-28T22:17:33Z</dcterms:created>
  <dcterms:modified xsi:type="dcterms:W3CDTF">2024-08-28T22:17:33Z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