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855871a16efe83dafb01ee8720b44cc8d7747"/>
    <w:p>
      <w:pPr>
        <w:pStyle w:val="Heading3"/>
      </w:pPr>
      <w:r>
        <w:t xml:space="preserve">Полицейскими на севере столицы задержан подозреваемый в повреждении автомобилей из хулиганских побуждений</w:t>
      </w:r>
    </w:p>
    <w:p>
      <w:pPr>
        <w:pStyle w:val="FirstParagraph"/>
      </w:pPr>
      <w:r>
        <w:t xml:space="preserve">28.08.2024</w:t>
      </w:r>
    </w:p>
    <w:p>
      <w:pPr>
        <w:pStyle w:val="BodyText"/>
      </w:pPr>
      <w:r>
        <w:t xml:space="preserve">Подозреваемый сломал шлагбаум, установленный на въезде во двор жилого дома, а затем, используя его как орудие, стал разбивать им окна автомобилей, припаркованных на стоянке, и отламывать у них зеркала...</w:t>
      </w:r>
    </w:p>
    <w:p>
      <w:pPr>
        <w:pStyle w:val="BodyText"/>
      </w:pPr>
      <w:r>
        <w:rPr>
          <w:iCs/>
          <w:i/>
        </w:rPr>
        <w:t xml:space="preserve">«Сотрудники ППСП ОМВД России по Савеловском району г. Москвы задержали 41-летнего приезжего мужчину, повредившего 6 автомобилей»,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дежурную часть ОМВД России по Савеловскому району г. Москвы поступило сообщение о том, что неизвестный мужчина во дворе жилого дома в 1-ом Хуторском переулке оторванным шлагбаумом разбивает окна машин и отламывает зеркала.</w:t>
      </w:r>
    </w:p>
    <w:p>
      <w:pPr>
        <w:pStyle w:val="BodyText"/>
      </w:pPr>
      <w:r>
        <w:t xml:space="preserve">На место происшествия незамедлительно прибыл наряд полиции. Злоумышленником оказался 41-летний приезжий, он был задержан и доставлен в отдел полиции. В отношении мужчины составлен протокол об административном правонарушении, предусмотренном статьей 20.1. КоАП РФ «Мелкое хулиганство».</w:t>
      </w:r>
    </w:p>
    <w:p>
      <w:pPr>
        <w:pStyle w:val="BodyText"/>
      </w:pPr>
      <w:r>
        <w:t xml:space="preserve">Полицейскими установлено, что подозреваемый, действуя из хулиганских побуждений, сломал шлагбаум, установленный на въезде во двор жилого дома, а затем, используя его как орудие, стал разбивать им окна автомобилей, припаркованных на стоянке, и отламывать у них зеркала. В ходе осмотра места происшествия правоохранители обнаружили 6 поврежденных автомобилей, у всех выявлены идентичные повреждения. Общая сумма материального ущерба, причиненного владельцам транспортных средств, составила более 160 тысяч рублей.</w:t>
      </w:r>
    </w:p>
    <w:p>
      <w:pPr>
        <w:pStyle w:val="BodyText"/>
      </w:pPr>
      <w:r>
        <w:t xml:space="preserve">Следствием ОМВД России по Савеловскому району г. Москвы возбуждено уголовное дело по признакам преступления, предусмотренного частью 2 статьи 167 УК РФ «Умышленное уничтожение или повреждение имущества».</w:t>
      </w:r>
    </w:p>
    <w:p>
      <w:pPr>
        <w:pStyle w:val="BodyText"/>
      </w:pPr>
      <w:r>
        <w:t xml:space="preserve">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http://begovoy.mos.ru/safety/atc-cao-reports/detail/12539896.html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398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398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2025-06-14T23:03:01Z</dcterms:created>
  <dcterms:modified xsi:type="dcterms:W3CDTF">2025-06-14T23:03:01Z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