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bcbff021eb20417de1bdafbaf8665efa6efe"/>
    <w:p>
      <w:pPr>
        <w:pStyle w:val="Heading3"/>
      </w:pPr>
      <w:r>
        <w:t xml:space="preserve">В хостеле на севере столицы сотрудниками полиции выявлены нарушители миграционного законодательства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«Сотрудниками полиции для проверки в территориальные ОМВД доставлено 265 иностранных граждан», – сообщил начальник УИиОС ГУ МВД России по г. Москве полковник внутренней службы Владимир Васенин.</w:t>
      </w:r>
      <w:r>
        <w:br/>
      </w:r>
      <w:r>
        <w:br/>
      </w:r>
      <w:r>
        <w:t xml:space="preserve">Как сообщалось ранее, возле одного из хостелов на улице Зои и Александра Космодемьянских иностранный гражданин в ходе общения со стражами порядка внезапно нанес удар одному из них. Злоумышленник был задержан.</w:t>
      </w:r>
      <w:r>
        <w:br/>
      </w:r>
      <w:r>
        <w:br/>
      </w:r>
      <w:r>
        <w:t xml:space="preserve">Следственными органами по данному факту возбуждено уголовное дело по признакам преступления, предусмотренного частью 1 статьи 318 УК РФ «Применение насилия в отношении представителя власти».</w:t>
      </w:r>
      <w:r>
        <w:br/>
      </w:r>
      <w:r>
        <w:br/>
      </w:r>
      <w:r>
        <w:t xml:space="preserve">В дальнейшем сотрудники ОВМ УВД по САО ГУ МВД России по г. Москве провели профилактический рейд в данном хостеле, направленный на выявление и пресечение фактов незаконной миграции.</w:t>
      </w:r>
      <w:r>
        <w:br/>
      </w:r>
      <w:r>
        <w:br/>
      </w:r>
      <w:r>
        <w:t xml:space="preserve">В ходе проверочных мероприятий в территориальные ОМВД доставлено 265 иностранных граждан. В отношении двоих составлены протоколы об административном правонарушении, предусмотренном частью 3 статьи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 Им назначено наказание в виде административного штрафа в размере 5 тысяч рублей.</w:t>
      </w:r>
      <w:r>
        <w:br/>
      </w:r>
      <w:r>
        <w:br/>
      </w:r>
      <w:r>
        <w:t xml:space="preserve">В результате проверки документов троим иностранным гражданам вручены уведомления о принятом в отношении них решении о сокращении срока временного пребывания на территории Российской Федерации. В отношении еще троих приняты решения о неразрешении въезда на территорию Российской Федерации. После получения уведомления иностранные граждане должны покинуть территорию страны в течение трех дней.</w:t>
      </w:r>
      <w:r>
        <w:br/>
      </w:r>
      <w:r>
        <w:br/>
      </w: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2025-06-16T13:41:35Z</dcterms:created>
  <dcterms:modified xsi:type="dcterms:W3CDTF">2025-06-16T13:41:35Z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