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fd9b3c7bf03a323c51e19af01c23cc7fdc04e"/>
    <w:p>
      <w:pPr>
        <w:pStyle w:val="Heading3"/>
      </w:pPr>
      <w:r>
        <w:t xml:space="preserve">Сотрудниками полиции Северного округа по горячим следам задержан подозреваемый в мошенничестве</w:t>
      </w:r>
    </w:p>
    <w:p>
      <w:pPr>
        <w:pStyle w:val="FirstParagraph"/>
      </w:pPr>
      <w:r>
        <w:t xml:space="preserve">12.08.2024</w:t>
      </w:r>
    </w:p>
    <w:p>
      <w:pPr>
        <w:pStyle w:val="BodyText"/>
      </w:pPr>
      <w:r>
        <w:t xml:space="preserve">В полицию с заявлением о краже личных вещей обратилась 18-летняя девушка. Она рассказала, что в социальных сетях познакомилась с молодым человеком, который предложил ей встретиться около станции метро «Тимирязевская». При встрече молодой человек предложил пойти к нему домой, а также помочь донести ее рюкзак, на что она согласилась. Подходя к дому на Дмитровском шоссе, гражданину позвонили, и он начал отходить в сторону. Вскоре он скрылся за угол дома с рюкзаком, в котором находились мобильный телефон, наушники, аксессуары и другие личные вещи потерпевшей. Пойдя за ним, заявительница поняла, что злоумышленник ушел в неизвестном направлении с ее вещами. Материальный ущерб составил 130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по горячим следам на улице Яблочкова подозреваемый был задержан. Им оказался 20-летний местный житель. Похищенными вещами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Тимирязевскому району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  <w:r>
        <w:br/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http://begovoy.mos.ru/safety/atc-cao-reports/detail/12515986.html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2025-06-14T19:22:05Z</dcterms:created>
  <dcterms:modified xsi:type="dcterms:W3CDTF">2025-06-14T19:22:05Z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