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94370646424cd595d5538dc4429f3f10a04e"/>
    <w:p>
      <w:pPr>
        <w:pStyle w:val="Heading3"/>
      </w:pPr>
      <w:r>
        <w:t xml:space="preserve">Сотрудниками полиции Северного округа задержаны иностранные граждане, которые незаконно проживали в общежитии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В дежурную часть Отдела МВД России по району Западное Дегунино г. Москвы поступило сообщение о том, что на улице Дегунинской в подвале жилого дома проживают мигранты.</w:t>
      </w:r>
    </w:p>
    <w:p>
      <w:pPr>
        <w:pStyle w:val="BodyText"/>
      </w:pPr>
      <w:r>
        <w:t xml:space="preserve">Незамедлительно на место происшествия был направлен наряд полиции. В ходе разбирательства полицейскими установлено, что в данном помещении проживают шесть граждан из стран ближнего зарубежья, которые работают в учреждении, оказывающем услуги в сфере жилищно-коммунального хозяйства и жилье им предоставлено работодателем. Оно было оборудовано под жилую комнату, в которой они проживали и готовили еду в течение двух недель.</w:t>
      </w:r>
    </w:p>
    <w:p>
      <w:pPr>
        <w:pStyle w:val="BodyText"/>
      </w:pPr>
      <w:r>
        <w:t xml:space="preserve">Сотрудниками полиции задержанные были доставлены в территориальный отдел полиции. В отношении каждого иностранного гражданина составлен административный протокол по ч. 3 ст.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Также к административной ответственности привлечен и работодатель. На него составлен административный протокол по ст. 18.9 КоАП РФ «Нарушение правил пребывания в Российской Федерации иностранных граждан и лиц без гражданства». Проводится проверка в отношении организации на предмет привлечения к ответственности.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Пресс-релиз согласован с МВД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http://begovoy.mos.ru/safety/atc-cao-reports/detail/12504681.html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4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4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2025-06-13T01:06:41Z</dcterms:created>
  <dcterms:modified xsi:type="dcterms:W3CDTF">2025-06-13T01:06:41Z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