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0d6426317ebeea090e42a99ff94b64ae02590"/>
    <w:p>
      <w:pPr>
        <w:pStyle w:val="Heading3"/>
      </w:pPr>
      <w:r>
        <w:t xml:space="preserve">В Северном округе сотрудники полиции провели профилактическую акцию «Безопасный двор»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Сотрудники Госавтоинспекции совместно с сотрудниками ПДН ОМВД России по Тимирязевскому району г. Москвы провели профилактическую акцию «Безопасный двор»в Тимирязевском районе на специальной площадке, где проходят различные спортивные, образовательные и развлекательные программы и игры для детей и взрослых, в рамках фестиваля «Лето в Москве. Все на улицу!».</w:t>
      </w:r>
    </w:p>
    <w:p>
      <w:pPr>
        <w:pStyle w:val="BodyText"/>
      </w:pPr>
      <w:r>
        <w:t xml:space="preserve">Особое внимание полицейские уделили предупреждению дорожно-транспортных происшествий, связанных с наездами на пешеходов во дворах многоквартирных домов и привлечение внимания водителей к проблемам детской аварийности в летний период, когда юные участники дорожного движения больше времени будут проводить на улице и зачастую без сопровождения взрослых.</w:t>
      </w:r>
    </w:p>
    <w:p>
      <w:pPr>
        <w:pStyle w:val="BodyText"/>
      </w:pPr>
      <w:r>
        <w:t xml:space="preserve">Сотрудники полиции провели профилактические беседы с детьми и их родителями, напомнив юным пешеходам об обязательном соблюдении Правил дорожного движения, а также познакомили с основами безопасного поведения на дороге, в том числе при передвижении на средствах индивидуальной мобильности.</w:t>
      </w:r>
    </w:p>
    <w:p>
      <w:pPr>
        <w:pStyle w:val="BodyText"/>
      </w:pPr>
      <w:r>
        <w:t xml:space="preserve">На память о встрече инспекторы вручили ребятам листовки и тематические комиксы-раскраски.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http://begovoy.mos.ru/safety/atc-cao-reports/detail/12499161.html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9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9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2025-08-01T18:34:48Z</dcterms:created>
  <dcterms:modified xsi:type="dcterms:W3CDTF">2025-08-01T18:34:48Z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