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98993f9e63f0b7e320305af565b0a3637e61f2"/>
    <w:p>
      <w:pPr>
        <w:pStyle w:val="Heading3"/>
      </w:pPr>
      <w:r>
        <w:t xml:space="preserve">Сотрудниками Госавтоинспекции Северного округа задержан подозреваемый в хранении наркотических средств</w:t>
      </w:r>
    </w:p>
    <w:p>
      <w:pPr>
        <w:pStyle w:val="FirstParagraph"/>
      </w:pPr>
      <w:r>
        <w:t xml:space="preserve">09.07.2024</w:t>
      </w:r>
    </w:p>
    <w:p>
      <w:pPr>
        <w:pStyle w:val="BodyText"/>
      </w:pPr>
      <w:r>
        <w:t xml:space="preserve">В ходе оперативно-профилактического мероприятия сотрудниками Госавтоинспекции при несении службы на улице Ижорской был остановлен автомобиль такси. Во время проверки документов полицейские обратили внимание на одного из пассажиров, который сильно нервничал. Сотрудник полиции спросил у пассажиров, имеются ли у них запрещенные вещества или предметы. Один из них пояснил, что в кармане шорт находится пакет с наркотиком. На место происшествия прибыла следственно-оперативная группа.</w:t>
      </w:r>
    </w:p>
    <w:p>
      <w:pPr>
        <w:pStyle w:val="BodyText"/>
      </w:pPr>
      <w:r>
        <w:t xml:space="preserve">В ходе личного досмотра 25-летнего мужчины в присутствии понятых у задержанного из карманов шорт были обнаружены и изъяты два полимерных зип-пакета с веществом неизвестного происхождения белого и зеленого цвета.</w:t>
      </w:r>
    </w:p>
    <w:p>
      <w:pPr>
        <w:pStyle w:val="BodyText"/>
      </w:pPr>
      <w:r>
        <w:t xml:space="preserve">Согласно результатам проведенных исследований, изъятые вещества являются наркотическими средствами общей массой 1,96 грамма мефедрона и 1,3 грамма гашиша.</w:t>
      </w:r>
    </w:p>
    <w:p>
      <w:pPr>
        <w:pStyle w:val="BodyText"/>
      </w:pPr>
      <w:r>
        <w:t xml:space="preserve">Дознанием ОМВД России по району Западное Дегунино г. Москвы в отношении подозреваемого возбуждено уголовное дело по признакам состава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 Санкция статьи предусматривает максимальное наказание в виде лишения свободы на срок до трех лет.</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http://begovoy.mos.ru/safety/atc-cao-reports/detail/12479670.html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2479670.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247967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2025-06-15T04:59:47Z</dcterms:created>
  <dcterms:modified xsi:type="dcterms:W3CDTF">2025-06-15T04:59:47Z</dcterms:modified>
</cp:coreProperties>
</file>

<file path=docProps/custom.xml><?xml version="1.0" encoding="utf-8"?>
<Properties xmlns="http://schemas.openxmlformats.org/officeDocument/2006/custom-properties" xmlns:vt="http://schemas.openxmlformats.org/officeDocument/2006/docPropsVTypes"/>
</file>