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4765e5b3d0e1ac0dc7200481aed5223ac966f"/>
    <w:p>
      <w:pPr>
        <w:pStyle w:val="Heading3"/>
      </w:pPr>
      <w:r>
        <w:t xml:space="preserve">«Самый лучший учитель – опят»: Московский авиацентр принял участие в Международной вертолетной выставке HeliRussia - 2024</w:t>
      </w:r>
    </w:p>
    <w:p>
      <w:pPr>
        <w:pStyle w:val="FirstParagraph"/>
      </w:pPr>
      <w:r>
        <w:t xml:space="preserve">20.06.2024</w:t>
      </w:r>
    </w:p>
    <w:p>
      <w:pPr>
        <w:pStyle w:val="BodyText"/>
      </w:pPr>
      <w:r>
        <w:t xml:space="preserve">10 июня в рамках Международной выставки вертолетной индустрии «HeliRussia-</w:t>
      </w:r>
    </w:p>
    <w:p>
      <w:pPr>
        <w:pStyle w:val="BodyText"/>
      </w:pPr>
      <w:r>
        <w:t xml:space="preserve">2024» прошел форум, посвященный программам развития санитарной авиации</w:t>
      </w:r>
    </w:p>
    <w:p>
      <w:pPr>
        <w:pStyle w:val="BodyText"/>
      </w:pPr>
      <w:r>
        <w:t xml:space="preserve">России. Директор Московского авиацентра принял участие в конференции, которая</w:t>
      </w:r>
    </w:p>
    <w:p>
      <w:pPr>
        <w:pStyle w:val="BodyText"/>
      </w:pPr>
      <w:r>
        <w:t xml:space="preserve">объединила представителей авиационной отрасли и медицинских организаций.</w:t>
      </w:r>
    </w:p>
    <w:p>
      <w:pPr>
        <w:pStyle w:val="BodyText"/>
      </w:pPr>
      <w:r>
        <w:t xml:space="preserve">Подобное мероприятие проводится уже в 17 раз и выступает отличной</w:t>
      </w:r>
    </w:p>
    <w:p>
      <w:pPr>
        <w:pStyle w:val="BodyText"/>
      </w:pPr>
      <w:r>
        <w:t xml:space="preserve">возможностью для обмена опытом, поиска способов совершенствования</w:t>
      </w:r>
    </w:p>
    <w:p>
      <w:pPr>
        <w:pStyle w:val="BodyText"/>
      </w:pPr>
      <w:r>
        <w:t xml:space="preserve">существующих процессов и исследования новых направлений для развития.</w:t>
      </w:r>
    </w:p>
    <w:p>
      <w:pPr>
        <w:pStyle w:val="BodyText"/>
      </w:pPr>
      <w:r>
        <w:t xml:space="preserve">Директор Московского авиацентра Кирилл Святенко принял участие в конференции</w:t>
      </w:r>
    </w:p>
    <w:p>
      <w:pPr>
        <w:pStyle w:val="BodyText"/>
      </w:pPr>
      <w:r>
        <w:t xml:space="preserve">и поделился с участниками дискуссии успешным многолетним опытом применения</w:t>
      </w:r>
    </w:p>
    <w:p>
      <w:pPr>
        <w:pStyle w:val="BodyText"/>
      </w:pPr>
      <w:r>
        <w:t xml:space="preserve">вертолетов для медицинской эвакуации жителей столицы.</w:t>
      </w:r>
    </w:p>
    <w:p>
      <w:pPr>
        <w:pStyle w:val="BodyText"/>
      </w:pPr>
      <w:r>
        <w:t xml:space="preserve">«Первые санитарные вертолеты ВК117С-2 появились в авиапарке нашего</w:t>
      </w:r>
    </w:p>
    <w:p>
      <w:pPr>
        <w:pStyle w:val="BodyText"/>
      </w:pPr>
      <w:r>
        <w:t xml:space="preserve">учреждения еще в 2008-2009 годах. Тогда же мы подписали Соглашение с</w:t>
      </w:r>
    </w:p>
    <w:p>
      <w:pPr>
        <w:pStyle w:val="BodyText"/>
      </w:pPr>
      <w:r>
        <w:t xml:space="preserve">Территориальным центром медицины катастроф на совместную работу по оказанию</w:t>
      </w:r>
    </w:p>
    <w:p>
      <w:pPr>
        <w:pStyle w:val="BodyText"/>
      </w:pPr>
      <w:r>
        <w:t xml:space="preserve">экстренной помощи населению. Воздушные суда поставили на постоянное</w:t>
      </w:r>
    </w:p>
    <w:p>
      <w:pPr>
        <w:pStyle w:val="BodyText"/>
      </w:pPr>
      <w:r>
        <w:t xml:space="preserve">дежурство, и начались регулярные полеты по эвакуации пострадавших с мест ДТП,</w:t>
      </w:r>
    </w:p>
    <w:p>
      <w:pPr>
        <w:pStyle w:val="BodyText"/>
      </w:pPr>
      <w:r>
        <w:t xml:space="preserve">пожаров и других происшествий в специализированные лечебные учреждения</w:t>
      </w:r>
    </w:p>
    <w:p>
      <w:pPr>
        <w:pStyle w:val="BodyText"/>
      </w:pPr>
      <w:r>
        <w:t xml:space="preserve">столицы. В 2015 году с присоединением к городу новых территорий Правительство</w:t>
      </w:r>
    </w:p>
    <w:p>
      <w:pPr>
        <w:pStyle w:val="BodyText"/>
      </w:pPr>
      <w:r>
        <w:t xml:space="preserve">Москвы передало авиацентру еще 2 таких же вертолета и поставило задачу –</w:t>
      </w:r>
    </w:p>
    <w:p>
      <w:pPr>
        <w:pStyle w:val="BodyText"/>
      </w:pPr>
      <w:r>
        <w:t xml:space="preserve">вылетать для транспортировки соматических больных из ТиНАО», – рассказал</w:t>
      </w:r>
    </w:p>
    <w:p>
      <w:pPr>
        <w:pStyle w:val="BodyText"/>
      </w:pPr>
      <w:r>
        <w:t xml:space="preserve">Кирилл Святенко.</w:t>
      </w:r>
    </w:p>
    <w:p>
      <w:pPr>
        <w:pStyle w:val="BodyText"/>
      </w:pPr>
      <w:r>
        <w:t xml:space="preserve">Вертолеты авиацентра ВК117С-2 отвечают всем современным требованиям:</w:t>
      </w:r>
    </w:p>
    <w:p>
      <w:pPr>
        <w:pStyle w:val="BodyText"/>
      </w:pPr>
      <w:r>
        <w:t xml:space="preserve">маневренны и компактны – для посадки достаточно площадки 15 на 15 метров,</w:t>
      </w:r>
    </w:p>
    <w:p>
      <w:pPr>
        <w:pStyle w:val="BodyText"/>
      </w:pPr>
      <w:r>
        <w:t xml:space="preserve">могут использоваться практически в любую погоду и в любое время суток, а также</w:t>
      </w:r>
    </w:p>
    <w:p>
      <w:pPr>
        <w:pStyle w:val="BodyText"/>
      </w:pPr>
      <w:r>
        <w:t xml:space="preserve">оснащены новейшим медицинским оборудованием. На борту установлены аппарат</w:t>
      </w:r>
    </w:p>
    <w:p>
      <w:pPr>
        <w:pStyle w:val="BodyText"/>
      </w:pPr>
      <w:r>
        <w:t xml:space="preserve">искусственной вентиляции легких, дефибриллятор, два инфузомата, монитор</w:t>
      </w:r>
    </w:p>
    <w:p>
      <w:pPr>
        <w:pStyle w:val="BodyText"/>
      </w:pPr>
      <w:r>
        <w:t xml:space="preserve">жизненно важных функций, медицинский отсос, специальный диэлектрический пол</w:t>
      </w:r>
    </w:p>
    <w:p>
      <w:pPr>
        <w:pStyle w:val="BodyText"/>
      </w:pPr>
      <w:r>
        <w:t xml:space="preserve">– все необходимое для поддержания стабильного состояния пациента и проведения</w:t>
      </w:r>
    </w:p>
    <w:p>
      <w:pPr>
        <w:pStyle w:val="BodyText"/>
      </w:pPr>
      <w:r>
        <w:t xml:space="preserve">экстренной реанимации прямо в воздухе.</w:t>
      </w:r>
    </w:p>
    <w:p>
      <w:pPr>
        <w:pStyle w:val="BodyText"/>
      </w:pPr>
      <w:r>
        <w:t xml:space="preserve">«Экипажи санитарных вертолетов дежурят круглосуточно. По вызову</w:t>
      </w:r>
    </w:p>
    <w:p>
      <w:pPr>
        <w:pStyle w:val="BodyText"/>
      </w:pPr>
      <w:r>
        <w:t xml:space="preserve">Территориального центра медицины катастроф города Москвы специалисты</w:t>
      </w:r>
    </w:p>
    <w:p>
      <w:pPr>
        <w:pStyle w:val="BodyText"/>
      </w:pPr>
      <w:r>
        <w:t xml:space="preserve">вылетают к месту происшествия как с аэродрома, так и с вертолетных площадок,</w:t>
      </w:r>
    </w:p>
    <w:p>
      <w:pPr>
        <w:pStyle w:val="BodyText"/>
      </w:pPr>
      <w:r>
        <w:t xml:space="preserve">находящихся при городских клинических больницах. Все пилоты прошли</w:t>
      </w:r>
    </w:p>
    <w:p>
      <w:pPr>
        <w:pStyle w:val="BodyText"/>
      </w:pPr>
      <w:r>
        <w:t xml:space="preserve">специальное обучение по выполнению полетов и посадок в мегаполисе с учетом</w:t>
      </w:r>
    </w:p>
    <w:p>
      <w:pPr>
        <w:pStyle w:val="BodyText"/>
      </w:pPr>
      <w:r>
        <w:t xml:space="preserve">особенностей плотной городской застройки, наличия высотных зданий, получили</w:t>
      </w:r>
    </w:p>
    <w:p>
      <w:pPr>
        <w:pStyle w:val="BodyText"/>
      </w:pPr>
      <w:r>
        <w:t xml:space="preserve">особые допуски на выполнение дневных и ночных авиационных работ, имеют</w:t>
      </w:r>
    </w:p>
    <w:p>
      <w:pPr>
        <w:pStyle w:val="BodyText"/>
      </w:pPr>
      <w:r>
        <w:t xml:space="preserve">навыки пилотирования в условиях плохой видимости.</w:t>
      </w:r>
    </w:p>
    <w:p>
      <w:pPr>
        <w:pStyle w:val="BodyText"/>
      </w:pPr>
      <w:r>
        <w:t xml:space="preserve">Важно сказать, что несколько лет назад в Московском авиацентре был создан</w:t>
      </w:r>
    </w:p>
    <w:p>
      <w:pPr>
        <w:pStyle w:val="BodyText"/>
      </w:pPr>
      <w:r>
        <w:t xml:space="preserve">собственный учебный Центр, где обучают личный состав без отрыва от работы. Так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Управление по САО Департамента ГОЧСиПБ 8 (495)-622-90-90 (доб. 51121)</w:t>
      </w:r>
    </w:p>
    <w:p>
      <w:pPr>
        <w:pStyle w:val="BodyText"/>
      </w:pPr>
      <w:r>
        <w:t xml:space="preserve">Главный специалист Хорева Наталья Сергеевна 8 (916) 576-44-80</w:t>
      </w:r>
    </w:p>
    <w:p>
      <w:pPr>
        <w:pStyle w:val="BodyText"/>
      </w:pPr>
      <w:r>
        <w:t xml:space="preserve">что многие программы подготовки и обучения пилотов разрабатывались</w:t>
      </w:r>
    </w:p>
    <w:p>
      <w:pPr>
        <w:pStyle w:val="BodyText"/>
      </w:pPr>
      <w:r>
        <w:t xml:space="preserve">непосредственно в учреждении», – поделился директор авиацентра.</w:t>
      </w:r>
    </w:p>
    <w:p>
      <w:pPr>
        <w:pStyle w:val="BodyText"/>
      </w:pPr>
      <w:r>
        <w:t xml:space="preserve">Учитывая большую протяженность территории нашего мегаполиса и плотность</w:t>
      </w:r>
    </w:p>
    <w:p>
      <w:pPr>
        <w:pStyle w:val="BodyText"/>
      </w:pPr>
      <w:r>
        <w:t xml:space="preserve">транспортного потока, применение санавиации является наиболее быстрым и</w:t>
      </w:r>
    </w:p>
    <w:p>
      <w:pPr>
        <w:pStyle w:val="BodyText"/>
      </w:pPr>
      <w:r>
        <w:t xml:space="preserve">эффективным способом оказания экстренной медицинской помощи. Вертолеты</w:t>
      </w:r>
    </w:p>
    <w:p>
      <w:pPr>
        <w:pStyle w:val="BodyText"/>
      </w:pPr>
      <w:r>
        <w:t xml:space="preserve">прибывают в точку назначения в среднем за 10-15 минут, что позволяет уложиться в</w:t>
      </w:r>
    </w:p>
    <w:p>
      <w:pPr>
        <w:pStyle w:val="BodyText"/>
      </w:pPr>
      <w:r>
        <w:t xml:space="preserve">так называемый «золотой час» и увеличивает шансы на сохранение жизни и</w:t>
      </w:r>
    </w:p>
    <w:p>
      <w:pPr>
        <w:pStyle w:val="BodyText"/>
      </w:pPr>
      <w:r>
        <w:t xml:space="preserve">здоровья людей.</w:t>
      </w:r>
    </w:p>
    <w:p>
      <w:pPr>
        <w:pStyle w:val="BodyText"/>
      </w:pPr>
      <w:r>
        <w:t xml:space="preserve">«Думаю, цифры говорят сами за себя – за эти годы с помощью вертолетов</w:t>
      </w:r>
    </w:p>
    <w:p>
      <w:pPr>
        <w:pStyle w:val="BodyText"/>
      </w:pPr>
      <w:r>
        <w:t xml:space="preserve">Московского авиацентра было спасено более 7 000 человек. Но мы не</w:t>
      </w:r>
    </w:p>
    <w:p>
      <w:pPr>
        <w:pStyle w:val="BodyText"/>
      </w:pPr>
      <w:r>
        <w:t xml:space="preserve">останавливаемся на достигнутом – постоянно повышаем квалификацию наших</w:t>
      </w:r>
    </w:p>
    <w:p>
      <w:pPr>
        <w:pStyle w:val="BodyText"/>
      </w:pPr>
      <w:r>
        <w:t xml:space="preserve">специалистов, осваиваем новые технологии и продолжаем развиваться. Это</w:t>
      </w:r>
    </w:p>
    <w:p>
      <w:pPr>
        <w:pStyle w:val="BodyText"/>
      </w:pPr>
      <w:r>
        <w:t xml:space="preserve">успешный опыт, которым мы готовы поделиться со всеми заинтересованными</w:t>
      </w:r>
    </w:p>
    <w:p>
      <w:pPr>
        <w:pStyle w:val="BodyText"/>
      </w:pPr>
      <w:r>
        <w:t xml:space="preserve">сторонами», – подытожил свое выступление Кирилл Святенко.</w:t>
      </w:r>
    </w:p>
    <w:p>
      <w:pPr>
        <w:pStyle w:val="BodyText"/>
      </w:pPr>
      <w:r>
        <w:t xml:space="preserve">На HeliRussia-2024 представили мировые достижения и новации вертолетной</w:t>
      </w:r>
    </w:p>
    <w:p>
      <w:pPr>
        <w:pStyle w:val="BodyText"/>
      </w:pPr>
      <w:r>
        <w:t xml:space="preserve">индустрии, что не могло не заинтересовать и других сотрудников Московского</w:t>
      </w:r>
    </w:p>
    <w:p>
      <w:pPr>
        <w:pStyle w:val="BodyText"/>
      </w:pPr>
      <w:r>
        <w:t xml:space="preserve">авиацентра. Так, выставку посетили специалисты отдела материально-технического</w:t>
      </w:r>
    </w:p>
    <w:p>
      <w:pPr>
        <w:pStyle w:val="BodyText"/>
      </w:pPr>
      <w:r>
        <w:t xml:space="preserve">обеспечения, а также руководитель службы охраны труда –</w:t>
      </w:r>
    </w:p>
    <w:p>
      <w:pPr>
        <w:pStyle w:val="BodyText"/>
      </w:pPr>
      <w:r>
        <w:t xml:space="preserve">«Одна из важнейших задач нашей службы – защищать здоровье летного и</w:t>
      </w:r>
    </w:p>
    <w:p>
      <w:pPr>
        <w:pStyle w:val="BodyText"/>
      </w:pPr>
      <w:r>
        <w:t xml:space="preserve">инженерно-технического составов, а также наших спасателей. Поэтому на данном</w:t>
      </w:r>
    </w:p>
    <w:p>
      <w:pPr>
        <w:pStyle w:val="BodyText"/>
      </w:pPr>
      <w:r>
        <w:t xml:space="preserve">мероприятии меня интересовали технологии по охране труда, которые внедряются</w:t>
      </w:r>
    </w:p>
    <w:p>
      <w:pPr>
        <w:pStyle w:val="BodyText"/>
      </w:pPr>
      <w:r>
        <w:t xml:space="preserve">мировыми лидерами. К примеру – новые средства индивидуальной защиты от шума</w:t>
      </w:r>
    </w:p>
    <w:p>
      <w:pPr>
        <w:pStyle w:val="BodyText"/>
      </w:pPr>
      <w:r>
        <w:t xml:space="preserve">и вибрации, структура тканей, форменная одежда и обувь, особенно для разных</w:t>
      </w:r>
    </w:p>
    <w:p>
      <w:pPr>
        <w:pStyle w:val="BodyText"/>
      </w:pPr>
      <w:r>
        <w:t xml:space="preserve">климатических условий. Мы с пользой посетили выставку, завели новые</w:t>
      </w:r>
    </w:p>
    <w:p>
      <w:pPr>
        <w:pStyle w:val="BodyText"/>
      </w:pPr>
      <w:r>
        <w:t xml:space="preserve">знакомства, обменялись опытом и знаниями с коллегами, узнали много нового», –</w:t>
      </w:r>
    </w:p>
    <w:p>
      <w:pPr>
        <w:pStyle w:val="BodyText"/>
      </w:pPr>
      <w:r>
        <w:t xml:space="preserve">поделилась Светлана Гаврилова.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http://begovoy.mos.ru/safety/atc-cao-reports/detail/12433077.html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33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433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2025-06-14T20:33:18Z</dcterms:created>
  <dcterms:modified xsi:type="dcterms:W3CDTF">2025-06-14T20:33:18Z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