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f9c647b1e5731f5bc7188f0c3b90386dab003"/>
    <w:p>
      <w:pPr>
        <w:pStyle w:val="Heading3"/>
      </w:pPr>
      <w:r>
        <w:t xml:space="preserve">Ветераны УВД по САО приняли участие в проведении «Урока мужества» в кадетской школе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В Кадетской школе № 1784 имени генерала армии В.А. Матросова, расположенной в муниципальном районе Беговой, состоялось межрайонное соревнование - военно-патриотическая игра «Зарница», приуроченное к празднованию Дня Победы. В мероприятии приняли участие 3 команды из различных образовательных организаций. Организаторы игр пригласили сотрудников ОМПО УВД по САО ГУ МВД России по г. Москве и ветеранов органов внутренних дел для проведения «Урока мужества» и поддержания боевого, командного духа ребят.</w:t>
      </w:r>
    </w:p>
    <w:p>
      <w:pPr>
        <w:pStyle w:val="BodyText"/>
      </w:pPr>
      <w:r>
        <w:t xml:space="preserve">В «Зарнице» участников ждали серьёзные испытания: прохождение полосы препятствий, сдача военно-прикладных нормативов, состязания по стрельбе, переноска раненого, викторина по страницам российской истории. Все участники соревнований показали отличную спортивную подготовку, дисциплину, слаженную работу, ловкость и смелость на всех этапах игры.</w:t>
      </w:r>
    </w:p>
    <w:p>
      <w:pPr>
        <w:pStyle w:val="BodyText"/>
      </w:pPr>
      <w:r>
        <w:t xml:space="preserve">Заместитель председателя Совета ветеранов Алексей Куренков поблагодарил ребят за сохранение и продолжение традиций. Председатель Федор Павлич обратился к кадетам с просьбой чтить память прошлых лет и бережно относиться к историческим памятникам, скульптурам, архитектурным ансамблям, посвященным погибшим воинам в Великой Отечественной войне.</w:t>
      </w:r>
    </w:p>
    <w:p>
      <w:pPr>
        <w:pStyle w:val="BodyText"/>
      </w:pPr>
      <w:r>
        <w:t xml:space="preserve">«Память имеет начало, но не имеет конца. Сегодня в очередной раз хочется сказать, что мы помним о каждом бесстрашном подвиге солдат», - обратился к присутствующим Федор Павлич.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2025-06-13T02:44:41Z</dcterms:created>
  <dcterms:modified xsi:type="dcterms:W3CDTF">2025-06-13T02:44:41Z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