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8257edc2422df5c043d281f98df7a7cb33283"/>
    <w:p>
      <w:pPr>
        <w:pStyle w:val="Heading3"/>
      </w:pPr>
      <w:r>
        <w:t xml:space="preserve">На севере столицы госавтоинспекторы провели профилактическое мероприятие «Дети пассажиры»</w:t>
      </w:r>
    </w:p>
    <w:p>
      <w:pPr>
        <w:pStyle w:val="FirstParagraph"/>
      </w:pPr>
      <w:r>
        <w:t xml:space="preserve">26.04.2024</w:t>
      </w:r>
    </w:p>
    <w:p>
      <w:pPr>
        <w:pStyle w:val="BodyText"/>
      </w:pPr>
      <w:r>
        <w:t xml:space="preserve">Сотрудники полиции напомнили взрослым о способах безопасной</w:t>
      </w:r>
    </w:p>
    <w:p>
      <w:pPr>
        <w:pStyle w:val="BodyText"/>
      </w:pPr>
      <w:r>
        <w:t xml:space="preserve">перевозки детей в салоне автомобиля и необходимости использования</w:t>
      </w:r>
    </w:p>
    <w:p>
      <w:pPr>
        <w:pStyle w:val="BodyText"/>
      </w:pPr>
      <w:r>
        <w:t xml:space="preserve">ремней безопасности и специальных удерживающих устройств...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мероприятия «Дети пассажиры» госавтоинспекторы провели</w:t>
      </w:r>
    </w:p>
    <w:p>
      <w:pPr>
        <w:pStyle w:val="BodyText"/>
      </w:pPr>
      <w:r>
        <w:t xml:space="preserve">профилактические беседы с водителями, перевозящими детей в</w:t>
      </w:r>
    </w:p>
    <w:p>
      <w:pPr>
        <w:pStyle w:val="BodyText"/>
      </w:pPr>
      <w:r>
        <w:t xml:space="preserve">автотранспорте. Сотрудники полиции напомнили взрослым о способах</w:t>
      </w:r>
    </w:p>
    <w:p>
      <w:pPr>
        <w:pStyle w:val="BodyText"/>
      </w:pPr>
      <w:r>
        <w:t xml:space="preserve">безопасной перевозки детей в салоне автомобиля и необходимости</w:t>
      </w:r>
    </w:p>
    <w:p>
      <w:pPr>
        <w:pStyle w:val="BodyText"/>
      </w:pPr>
      <w:r>
        <w:t xml:space="preserve">использования ремней безопасности и специальных удерживающих</w:t>
      </w:r>
    </w:p>
    <w:p>
      <w:pPr>
        <w:pStyle w:val="BodyText"/>
      </w:pPr>
      <w:r>
        <w:t xml:space="preserve">устройств, соответствующих росту и весу ребёнка. За нарушение правил</w:t>
      </w:r>
    </w:p>
    <w:p>
      <w:pPr>
        <w:pStyle w:val="BodyText"/>
      </w:pPr>
      <w:r>
        <w:t xml:space="preserve">перевозки детей предусмотрена административная ответственность.</w:t>
      </w:r>
    </w:p>
    <w:p>
      <w:pPr>
        <w:pStyle w:val="BodyText"/>
      </w:pPr>
      <w:r>
        <w:t xml:space="preserve">Госавтоинспекторы обратили внимание владельцев автомобилей на</w:t>
      </w:r>
    </w:p>
    <w:p>
      <w:pPr>
        <w:pStyle w:val="BodyText"/>
      </w:pPr>
      <w:r>
        <w:t xml:space="preserve">осторожное маневрирование в дворовых территориях и вблизи учебных</w:t>
      </w:r>
    </w:p>
    <w:p>
      <w:pPr>
        <w:pStyle w:val="BodyText"/>
      </w:pPr>
      <w:r>
        <w:t xml:space="preserve">заведений.</w:t>
      </w:r>
    </w:p>
    <w:p>
      <w:pPr>
        <w:pStyle w:val="BodyText"/>
      </w:pPr>
      <w:r>
        <w:t xml:space="preserve">После проведения мероприятия полицейские посетили ГБОУ Школа №</w:t>
      </w:r>
    </w:p>
    <w:p>
      <w:pPr>
        <w:pStyle w:val="BodyText"/>
      </w:pPr>
      <w:r>
        <w:t xml:space="preserve">2098 имени Героя советского Союза Л.М. Доватора, расположенное на</w:t>
      </w:r>
    </w:p>
    <w:p>
      <w:pPr>
        <w:pStyle w:val="BodyText"/>
      </w:pPr>
      <w:r>
        <w:t xml:space="preserve">Ангарской улице, и ГБОУ Школа № 1592 имени Е.Н. Чернышева,</w:t>
      </w:r>
    </w:p>
    <w:p>
      <w:pPr>
        <w:pStyle w:val="BodyText"/>
      </w:pPr>
      <w:r>
        <w:t xml:space="preserve">расположенное в Бескудниковском проезде. Совместно с представителями</w:t>
      </w:r>
    </w:p>
    <w:p>
      <w:pPr>
        <w:pStyle w:val="BodyText"/>
      </w:pPr>
      <w:r>
        <w:t xml:space="preserve">родительской общественности стражи порядка напомнили родителям о</w:t>
      </w:r>
    </w:p>
    <w:p>
      <w:pPr>
        <w:pStyle w:val="BodyText"/>
      </w:pPr>
      <w:r>
        <w:t xml:space="preserve">важности безопасной перевозки детей, вручали им тематические памятки.</w:t>
      </w:r>
    </w:p>
    <w:p>
      <w:pPr>
        <w:pStyle w:val="BodyText"/>
      </w:pPr>
      <w:r>
        <w:t xml:space="preserve">Водители, нарушившие ПДД, привлечены к ответственности по части</w:t>
      </w:r>
    </w:p>
    <w:p>
      <w:pPr>
        <w:pStyle w:val="BodyText"/>
      </w:pPr>
      <w:r>
        <w:t xml:space="preserve">3 статьи 12.23 КоАП РФ «Нарушение требований к перевозке детей,</w:t>
      </w:r>
    </w:p>
    <w:p>
      <w:pPr>
        <w:pStyle w:val="BodyText"/>
      </w:pPr>
      <w:r>
        <w:t xml:space="preserve">установленных Правилами дорожного движения» и по части 1 статьи 12.29</w:t>
      </w:r>
    </w:p>
    <w:p>
      <w:pPr>
        <w:pStyle w:val="BodyText"/>
      </w:pPr>
      <w:r>
        <w:t xml:space="preserve">КоАП РФ «Нарушение пешеходом или пассажиром транспортного средства</w:t>
      </w:r>
    </w:p>
    <w:p>
      <w:pPr>
        <w:pStyle w:val="BodyText"/>
      </w:pPr>
      <w:r>
        <w:t xml:space="preserve">Правил дорожного движения».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ОГИБДД УВД по САО ГУ МВД России по г. Москве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http://begovoy.mos.ru/safety/atc-cao-reports/detail/12343636.html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43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43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2025-06-13T01:24:35Z</dcterms:created>
  <dcterms:modified xsi:type="dcterms:W3CDTF">2025-06-13T01:24:35Z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