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b640ce0c9e1280f1e675895b6fcef055ccc2e"/>
    <w:p>
      <w:pPr>
        <w:pStyle w:val="Heading3"/>
      </w:pPr>
      <w:r>
        <w:t xml:space="preserve">Член Общественного совета при УВД по САО посетил Культурный Центр ГУ МВД России по г. Москве.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Сергей Ладочкин встретился с руководством Центра, узнал про творческие</w:t>
      </w:r>
    </w:p>
    <w:p>
      <w:pPr>
        <w:pStyle w:val="BodyText"/>
      </w:pPr>
      <w:r>
        <w:t xml:space="preserve">успехи коллектива и пожелал новых проектов сотрудникам полиции.</w:t>
      </w:r>
    </w:p>
    <w:p>
      <w:pPr>
        <w:pStyle w:val="BodyText"/>
      </w:pPr>
      <w:r>
        <w:t xml:space="preserve">В ходе рабочего визита член Общественного Совета при УВД по САО</w:t>
      </w:r>
    </w:p>
    <w:p>
      <w:pPr>
        <w:pStyle w:val="BodyText"/>
      </w:pPr>
      <w:r>
        <w:t xml:space="preserve">ГУ МВД России по г. Москве Сергей Ладочкин посетил Культурный Центр</w:t>
      </w:r>
    </w:p>
    <w:p>
      <w:pPr>
        <w:pStyle w:val="BodyText"/>
      </w:pPr>
      <w:r>
        <w:t xml:space="preserve">ГУ МВД России по г. Москве. Представитель общественности пообщался с</w:t>
      </w:r>
    </w:p>
    <w:p>
      <w:pPr>
        <w:pStyle w:val="BodyText"/>
      </w:pPr>
      <w:r>
        <w:t xml:space="preserve">руководством центра, его сотрудниками, узнал о ближайших планах и</w:t>
      </w:r>
    </w:p>
    <w:p>
      <w:pPr>
        <w:pStyle w:val="BodyText"/>
      </w:pPr>
      <w:r>
        <w:t xml:space="preserve">проводимых мероприятиях.</w:t>
      </w:r>
    </w:p>
    <w:p>
      <w:pPr>
        <w:pStyle w:val="BodyText"/>
      </w:pPr>
      <w:r>
        <w:t xml:space="preserve">Для реализации творческих идей и вдохновения на созидание новых</w:t>
      </w:r>
    </w:p>
    <w:p>
      <w:pPr>
        <w:pStyle w:val="BodyText"/>
      </w:pPr>
      <w:r>
        <w:t xml:space="preserve">проектов от себя лично и от лица Общественного Совета при УВД по САО</w:t>
      </w:r>
    </w:p>
    <w:p>
      <w:pPr>
        <w:pStyle w:val="BodyText"/>
      </w:pPr>
      <w:r>
        <w:t xml:space="preserve">Сергей Ладочкин торжественно вручил коллективу Центра компьютер для</w:t>
      </w:r>
    </w:p>
    <w:p>
      <w:pPr>
        <w:pStyle w:val="BodyText"/>
      </w:pPr>
      <w:r>
        <w:t xml:space="preserve">записи новых музыкальных композицией.</w:t>
      </w:r>
    </w:p>
    <w:p>
      <w:pPr>
        <w:pStyle w:val="BodyText"/>
      </w:pPr>
      <w:r>
        <w:t xml:space="preserve">Юные таланты и уже опытные мастера патриотического искусства</w:t>
      </w:r>
    </w:p>
    <w:p>
      <w:pPr>
        <w:pStyle w:val="BodyText"/>
      </w:pPr>
      <w:r>
        <w:t xml:space="preserve">смогут реализовать свои желания и мечты, сводя воедино демо-записи и</w:t>
      </w:r>
    </w:p>
    <w:p>
      <w:pPr>
        <w:pStyle w:val="BodyText"/>
      </w:pPr>
      <w:r>
        <w:t xml:space="preserve">совершенствуя навыки мастеринга.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http://begovoy.mos.ru/objavleniya/security/detail/12312030.html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12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12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2025-06-14T23:52:12Z</dcterms:created>
  <dcterms:modified xsi:type="dcterms:W3CDTF">2025-06-14T23:52:12Z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