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a322700a3b35881f90a67f8d95852748b7af"/>
    <w:p>
      <w:pPr>
        <w:pStyle w:val="Heading3"/>
      </w:pPr>
      <w:r>
        <w:t xml:space="preserve">Сотрудники Госавтоинспекции севера столицы проведут профилактическое мероприятие «Нетрезвый водитель»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Госавтоинспекция в период с 22 по 25 февраля 2024 года активизирует работу</w:t>
      </w:r>
    </w:p>
    <w:p>
      <w:pPr>
        <w:pStyle w:val="BodyText"/>
      </w:pPr>
      <w:r>
        <w:t xml:space="preserve">по выявлению грубых нарушений Правил дорожного движения, связанных с....</w:t>
      </w:r>
    </w:p>
    <w:p>
      <w:pPr>
        <w:pStyle w:val="BodyText"/>
      </w:pPr>
      <w:r>
        <w:t xml:space="preserve">В целях выявления и пресечения грубых нарушений Правил дорожного</w:t>
      </w:r>
    </w:p>
    <w:p>
      <w:pPr>
        <w:pStyle w:val="BodyText"/>
      </w:pPr>
      <w:r>
        <w:t xml:space="preserve">движения на территории Северного административного округа города Москвы</w:t>
      </w:r>
    </w:p>
    <w:p>
      <w:pPr>
        <w:pStyle w:val="BodyText"/>
      </w:pPr>
      <w:r>
        <w:t xml:space="preserve">в период с 22 по 25 февраля 2024 года госавтоинспекторами севера столицы</w:t>
      </w:r>
    </w:p>
    <w:p>
      <w:pPr>
        <w:pStyle w:val="BodyText"/>
      </w:pPr>
      <w:r>
        <w:t xml:space="preserve">будет проводится профилактическое мероприятие «Нетрезвый водитель».</w:t>
      </w:r>
    </w:p>
    <w:p>
      <w:pPr>
        <w:pStyle w:val="BodyText"/>
      </w:pPr>
      <w:r>
        <w:t xml:space="preserve">Госавтоинспекция напоминает, что управление транспортным средством в</w:t>
      </w:r>
    </w:p>
    <w:p>
      <w:pPr>
        <w:pStyle w:val="BodyText"/>
      </w:pPr>
      <w:r>
        <w:t xml:space="preserve">состоянии опьянения, а также отказ от прохождения медицинского</w:t>
      </w:r>
    </w:p>
    <w:p>
      <w:pPr>
        <w:pStyle w:val="BodyText"/>
      </w:pPr>
      <w:r>
        <w:t xml:space="preserve">освидетельствования на состояние опьянения наказываются штрафом в размере</w:t>
      </w:r>
    </w:p>
    <w:p>
      <w:pPr>
        <w:pStyle w:val="BodyText"/>
      </w:pPr>
      <w:r>
        <w:t xml:space="preserve">30-ти тысяч рублей с лишением права управления транспортным средством до</w:t>
      </w:r>
    </w:p>
    <w:p>
      <w:pPr>
        <w:pStyle w:val="BodyText"/>
      </w:pPr>
      <w:r>
        <w:t xml:space="preserve">двух лет. За повторное нарушение предусмотрена уголовная ответственность.</w:t>
      </w:r>
    </w:p>
    <w:p>
      <w:pPr>
        <w:pStyle w:val="BodyText"/>
      </w:pPr>
      <w:r>
        <w:t xml:space="preserve">Сотрудники ГИБДД УВД по САО ГУ МВД России по г. Москве обращаются с</w:t>
      </w:r>
    </w:p>
    <w:p>
      <w:pPr>
        <w:pStyle w:val="BodyText"/>
      </w:pPr>
      <w:r>
        <w:t xml:space="preserve">просьбой ко всем участникам дорожного движения, не оставаться</w:t>
      </w:r>
    </w:p>
    <w:p>
      <w:pPr>
        <w:pStyle w:val="BodyText"/>
      </w:pPr>
      <w:r>
        <w:t xml:space="preserve">равнодушными и сообщать в полицию о водителях, которые ведут себя на</w:t>
      </w:r>
    </w:p>
    <w:p>
      <w:pPr>
        <w:pStyle w:val="BodyText"/>
      </w:pPr>
      <w:r>
        <w:t xml:space="preserve">дороге неадекватно и создают опасность для себя и окружающих. Если вы</w:t>
      </w:r>
    </w:p>
    <w:p>
      <w:pPr>
        <w:pStyle w:val="BodyText"/>
      </w:pPr>
      <w:r>
        <w:t xml:space="preserve">увидели, что транспортным средством управляет (или собирается сесть за руль)</w:t>
      </w:r>
    </w:p>
    <w:p>
      <w:pPr>
        <w:pStyle w:val="BodyText"/>
      </w:pPr>
      <w:r>
        <w:t xml:space="preserve">водитель, находящийся в состоянии опьянения, необходимо немедленно</w:t>
      </w:r>
    </w:p>
    <w:p>
      <w:pPr>
        <w:pStyle w:val="BodyText"/>
      </w:pPr>
      <w:r>
        <w:t xml:space="preserve">сообщить об этом в Дежурную группу ОБ ДПС ГИБДД УВД по САО ГУ МВД</w:t>
      </w:r>
    </w:p>
    <w:p>
      <w:pPr>
        <w:pStyle w:val="BodyText"/>
      </w:pPr>
      <w:r>
        <w:t xml:space="preserve">России по г. Москве.</w:t>
      </w:r>
    </w:p>
    <w:p>
      <w:pPr>
        <w:pStyle w:val="BodyText"/>
      </w:pPr>
      <w:r>
        <w:t xml:space="preserve">Телефон: 8(495) 747-65-23 либо «112».</w:t>
      </w:r>
    </w:p>
    <w:p>
      <w:pPr>
        <w:pStyle w:val="BodyText"/>
      </w:pPr>
      <w:r>
        <w:t xml:space="preserve">С целью оперативного задержания нарушителя, находящегося в состоянии</w:t>
      </w:r>
    </w:p>
    <w:p>
      <w:pPr>
        <w:pStyle w:val="BodyText"/>
      </w:pPr>
      <w:r>
        <w:t xml:space="preserve">опьянения, необходимо сообщить модель, цвет кузова и государственный</w:t>
      </w:r>
    </w:p>
    <w:p>
      <w:pPr>
        <w:pStyle w:val="BodyText"/>
      </w:pPr>
      <w:r>
        <w:t xml:space="preserve">регистрационный знак транспортного средства, а также место его нахождения и</w:t>
      </w:r>
    </w:p>
    <w:p>
      <w:pPr>
        <w:pStyle w:val="BodyText"/>
      </w:pPr>
      <w:r>
        <w:t xml:space="preserve">направление движения.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САО,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http://begovoy.mos.ru/safety/atc-cao-reports/detail/12181750.html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1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1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2025-06-25T01:03:32Z</dcterms:created>
  <dcterms:modified xsi:type="dcterms:W3CDTF">2025-06-25T01:03:32Z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