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e366597afac459cbea571090e5bee2c534f94"/>
    <w:p>
      <w:pPr>
        <w:pStyle w:val="Heading3"/>
      </w:pPr>
      <w:r>
        <w:t xml:space="preserve">В Тимирязевском районе состоялся отчёт участковых уполномоченных полиции перед населением с участием члена Общественного совета при УВД по САО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t xml:space="preserve">В Тимирязевском районе города Москвы прошёл отчёт участковых</w:t>
      </w:r>
    </w:p>
    <w:p>
      <w:pPr>
        <w:pStyle w:val="BodyText"/>
      </w:pPr>
      <w:r>
        <w:t xml:space="preserve">уполномоченных полиции перед населением о проделанной работе за 2023 год.</w:t>
      </w:r>
    </w:p>
    <w:p>
      <w:pPr>
        <w:pStyle w:val="BodyText"/>
      </w:pPr>
      <w:r>
        <w:t xml:space="preserve">В Тимирязевском района Северного административного округа города</w:t>
      </w:r>
    </w:p>
    <w:p>
      <w:pPr>
        <w:pStyle w:val="BodyText"/>
      </w:pPr>
      <w:r>
        <w:t xml:space="preserve">Москвы состоялся отчёт участковых уполномоченных полиции перед</w:t>
      </w:r>
    </w:p>
    <w:p>
      <w:pPr>
        <w:pStyle w:val="BodyText"/>
      </w:pPr>
      <w:r>
        <w:t xml:space="preserve">населением о проделанной работе за 2023 год. В отчёте приняли участие:</w:t>
      </w:r>
    </w:p>
    <w:p>
      <w:pPr>
        <w:pStyle w:val="BodyText"/>
      </w:pPr>
      <w:r>
        <w:t xml:space="preserve">главный инспектор Инспекции Штаба УВД по САО ГУ МВД России по г.</w:t>
      </w:r>
    </w:p>
    <w:p>
      <w:pPr>
        <w:pStyle w:val="BodyText"/>
      </w:pPr>
      <w:r>
        <w:t xml:space="preserve">Москве полковник внутренней службы Дмитрий Зайцев, начальник ОМВД</w:t>
      </w:r>
    </w:p>
    <w:p>
      <w:pPr>
        <w:pStyle w:val="BodyText"/>
      </w:pPr>
      <w:r>
        <w:t xml:space="preserve">России по Тимирязевскому району г. Москвы подполковник полиции</w:t>
      </w:r>
    </w:p>
    <w:p>
      <w:pPr>
        <w:pStyle w:val="BodyText"/>
      </w:pPr>
      <w:r>
        <w:t xml:space="preserve">Владимир Есалов, начальник ОУУПиПДН ОМВД России по Тимирязевскому</w:t>
      </w:r>
    </w:p>
    <w:p>
      <w:pPr>
        <w:pStyle w:val="BodyText"/>
      </w:pPr>
      <w:r>
        <w:t xml:space="preserve">району г. Москвы подполковник полиции Сергей Моисеев, участковый</w:t>
      </w:r>
    </w:p>
    <w:p>
      <w:pPr>
        <w:pStyle w:val="BodyText"/>
      </w:pPr>
      <w:r>
        <w:t xml:space="preserve">уполномоченный полиции ОМВД России по Тимирязевскому району г. Москвы</w:t>
      </w:r>
    </w:p>
    <w:p>
      <w:pPr>
        <w:pStyle w:val="BodyText"/>
      </w:pPr>
      <w:r>
        <w:t xml:space="preserve">старший лейтенант полиции Лушников Михаил и член общественного совета</w:t>
      </w:r>
    </w:p>
    <w:p>
      <w:pPr>
        <w:pStyle w:val="BodyText"/>
      </w:pPr>
      <w:r>
        <w:t xml:space="preserve">УВД по САО ГУ МВД России по г. Москве Владимир Носов.</w:t>
      </w:r>
    </w:p>
    <w:p>
      <w:pPr>
        <w:pStyle w:val="BodyText"/>
      </w:pPr>
      <w:r>
        <w:t xml:space="preserve">Участковый уполномоченный полиции довёл до жителей Тимирязевского</w:t>
      </w:r>
    </w:p>
    <w:p>
      <w:pPr>
        <w:pStyle w:val="BodyText"/>
      </w:pPr>
      <w:r>
        <w:t xml:space="preserve">района информацию о результатах служебной деятельности за отчётный период</w:t>
      </w:r>
    </w:p>
    <w:p>
      <w:pPr>
        <w:pStyle w:val="BodyText"/>
      </w:pPr>
      <w:r>
        <w:t xml:space="preserve">времени по совершенным и раскрытым преступлениям, статистику по</w:t>
      </w:r>
    </w:p>
    <w:p>
      <w:pPr>
        <w:pStyle w:val="BodyText"/>
      </w:pPr>
      <w:r>
        <w:t xml:space="preserve">выявленным административным правонарушениям и мерам, принимаемым по</w:t>
      </w:r>
    </w:p>
    <w:p>
      <w:pPr>
        <w:pStyle w:val="BodyText"/>
      </w:pPr>
      <w:r>
        <w:t xml:space="preserve">их профилактике, а также по выявлению квартир, сдаваемых в наем и по</w:t>
      </w:r>
    </w:p>
    <w:p>
      <w:pPr>
        <w:pStyle w:val="BodyText"/>
      </w:pPr>
      <w:r>
        <w:t xml:space="preserve">пресечению нелегальной миграции.</w:t>
      </w:r>
    </w:p>
    <w:p>
      <w:pPr>
        <w:pStyle w:val="BodyText"/>
      </w:pPr>
      <w:r>
        <w:t xml:space="preserve">Особое внимание Михаил Лушников уделил вопросам предупреждения</w:t>
      </w:r>
    </w:p>
    <w:p>
      <w:pPr>
        <w:pStyle w:val="BodyText"/>
      </w:pPr>
      <w:r>
        <w:t xml:space="preserve">мошеннических действий в отношении жителей района. С этой целью</w:t>
      </w:r>
    </w:p>
    <w:p>
      <w:pPr>
        <w:pStyle w:val="BodyText"/>
      </w:pPr>
      <w:r>
        <w:t xml:space="preserve">проведена соответствующая профилактическая беседа с лицами пожилого</w:t>
      </w:r>
    </w:p>
    <w:p>
      <w:pPr>
        <w:pStyle w:val="BodyText"/>
      </w:pPr>
      <w:r>
        <w:t xml:space="preserve">возраста.</w:t>
      </w:r>
    </w:p>
    <w:p>
      <w:pPr>
        <w:pStyle w:val="BodyText"/>
      </w:pPr>
      <w:r>
        <w:t xml:space="preserve">Полицейский акцентировал внимание граждан на том, что более тесное</w:t>
      </w:r>
    </w:p>
    <w:p>
      <w:pPr>
        <w:pStyle w:val="BodyText"/>
      </w:pPr>
      <w:r>
        <w:t xml:space="preserve">общение с жителями района, а также постоянная связь и взаимодействие</w:t>
      </w:r>
    </w:p>
    <w:p>
      <w:pPr>
        <w:pStyle w:val="BodyText"/>
      </w:pPr>
      <w:r>
        <w:t xml:space="preserve">участковых уполномоченных и жителей способствует укреплению</w:t>
      </w:r>
    </w:p>
    <w:p>
      <w:pPr>
        <w:pStyle w:val="BodyText"/>
      </w:pPr>
      <w:r>
        <w:t xml:space="preserve">общественного порядка.</w:t>
      </w:r>
    </w:p>
    <w:p>
      <w:pPr>
        <w:pStyle w:val="BodyText"/>
      </w:pPr>
      <w:r>
        <w:t xml:space="preserve">После отчёта член Общественного совета при УВД по САО ГУ МВД</w:t>
      </w:r>
    </w:p>
    <w:p>
      <w:pPr>
        <w:pStyle w:val="BodyText"/>
      </w:pPr>
      <w:r>
        <w:t xml:space="preserve">России по г. Москве Владимир Носов обратился к сотрудникам полиции с</w:t>
      </w:r>
    </w:p>
    <w:p>
      <w:pPr>
        <w:pStyle w:val="BodyText"/>
      </w:pPr>
      <w:r>
        <w:t xml:space="preserve">предложением о более тесном общении и сотрудничестве с жителями района, а</w:t>
      </w:r>
    </w:p>
    <w:p>
      <w:pPr>
        <w:pStyle w:val="BodyText"/>
      </w:pPr>
      <w:r>
        <w:t xml:space="preserve">также о постоянной связи и взаимодействии по вопросам укрепления</w:t>
      </w:r>
    </w:p>
    <w:p>
      <w:pPr>
        <w:pStyle w:val="BodyText"/>
      </w:pPr>
      <w:r>
        <w:t xml:space="preserve">общественного порядка.</w:t>
      </w:r>
    </w:p>
    <w:p>
      <w:pPr>
        <w:pStyle w:val="BodyText"/>
      </w:pPr>
      <w:r>
        <w:t xml:space="preserve">Вопросы жителей, которые касались нарушений правопорядка, были</w:t>
      </w:r>
    </w:p>
    <w:p>
      <w:pPr>
        <w:pStyle w:val="BodyText"/>
      </w:pPr>
      <w:r>
        <w:t xml:space="preserve">взяты на контроль. По ряду из них жители были проинформированы в ходе</w:t>
      </w:r>
    </w:p>
    <w:p>
      <w:pPr>
        <w:pStyle w:val="BodyText"/>
      </w:pPr>
      <w:r>
        <w:t xml:space="preserve">встречи.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http://begovoy.mos.ru/safety/atc-cao-reports/detail/12164687.html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64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64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2025-06-13T02:58:57Z</dcterms:created>
  <dcterms:modified xsi:type="dcterms:W3CDTF">2025-06-13T02:58:57Z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