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a86a5f11af97cd66c325bb9ed3b617e8326f1"/>
    <w:p>
      <w:pPr>
        <w:pStyle w:val="Heading3"/>
      </w:pPr>
      <w:r>
        <w:t xml:space="preserve">Полицейскими севера Москвы задержан мужчина, подозреваемый в краже</w:t>
      </w:r>
    </w:p>
    <w:p>
      <w:pPr>
        <w:pStyle w:val="FirstParagraph"/>
      </w:pPr>
      <w:r>
        <w:t xml:space="preserve">30.01.2024</w:t>
      </w:r>
    </w:p>
    <w:p>
      <w:pPr>
        <w:pStyle w:val="BodyText"/>
      </w:pPr>
      <w:r>
        <w:t xml:space="preserve">Оперативниками ОМВД России по району Беговой задержан 37-летний</w:t>
      </w:r>
    </w:p>
    <w:p>
      <w:pPr>
        <w:pStyle w:val="BodyText"/>
      </w:pPr>
      <w:r>
        <w:t xml:space="preserve">приезжий мужчина, похитивший деньги из шкафчика клиента спортивного</w:t>
      </w:r>
    </w:p>
    <w:p>
      <w:pPr>
        <w:pStyle w:val="BodyText"/>
      </w:pPr>
      <w:r>
        <w:t xml:space="preserve">клуба.</w:t>
      </w:r>
    </w:p>
    <w:p>
      <w:pPr>
        <w:pStyle w:val="BodyText"/>
      </w:pPr>
      <w:r>
        <w:t xml:space="preserve">В территориальный отдел полиции с заявлением обратился 36-летний</w:t>
      </w:r>
    </w:p>
    <w:p>
      <w:pPr>
        <w:pStyle w:val="BodyText"/>
      </w:pPr>
      <w:r>
        <w:t xml:space="preserve">мужчина, который рассказал, что у него украли 350 тысяч рублей. Заявитель</w:t>
      </w:r>
    </w:p>
    <w:p>
      <w:pPr>
        <w:pStyle w:val="BodyText"/>
      </w:pPr>
      <w:r>
        <w:t xml:space="preserve">объяснил, что деньги лежали в его личных вещах, которые он убрал в</w:t>
      </w:r>
    </w:p>
    <w:p>
      <w:pPr>
        <w:pStyle w:val="BodyText"/>
      </w:pPr>
      <w:r>
        <w:t xml:space="preserve">специальный шкаф раздевалки фитнес-клуба, расположенного на улице</w:t>
      </w:r>
    </w:p>
    <w:p>
      <w:pPr>
        <w:pStyle w:val="BodyText"/>
      </w:pPr>
      <w:r>
        <w:t xml:space="preserve">Ямская.</w:t>
      </w:r>
    </w:p>
    <w:p>
      <w:pPr>
        <w:pStyle w:val="BodyText"/>
      </w:pPr>
      <w:r>
        <w:t xml:space="preserve">Полицейскими установлено,что один из клиентов клуба зашел в</w:t>
      </w:r>
    </w:p>
    <w:p>
      <w:pPr>
        <w:pStyle w:val="BodyText"/>
      </w:pPr>
      <w:r>
        <w:t xml:space="preserve">раздевалку, открыл шкафчик потерпевшего, забрал денежные средства и</w:t>
      </w:r>
    </w:p>
    <w:p>
      <w:pPr>
        <w:pStyle w:val="BodyText"/>
      </w:pPr>
      <w:r>
        <w:t xml:space="preserve">скрылся.</w:t>
      </w:r>
    </w:p>
    <w:p>
      <w:pPr>
        <w:pStyle w:val="BodyText"/>
      </w:pPr>
      <w:r>
        <w:t xml:space="preserve">В ходе проведения оперативно-розыскных мероприятий</w:t>
      </w:r>
    </w:p>
    <w:p>
      <w:pPr>
        <w:pStyle w:val="BodyText"/>
      </w:pPr>
      <w:r>
        <w:t xml:space="preserve">сотрудниками уголовного розыска ОМВД России по району Беговой г.</w:t>
      </w:r>
    </w:p>
    <w:p>
      <w:pPr>
        <w:pStyle w:val="BodyText"/>
      </w:pPr>
      <w:r>
        <w:t xml:space="preserve">Москвы в Береговом проезде задержан 37-летний приезжий, подозреваемый</w:t>
      </w:r>
    </w:p>
    <w:p>
      <w:pPr>
        <w:pStyle w:val="BodyText"/>
      </w:pPr>
      <w:r>
        <w:t xml:space="preserve">в краже. При личном досмотре задержанного полицейскими обнаружены и</w:t>
      </w:r>
    </w:p>
    <w:p>
      <w:pPr>
        <w:pStyle w:val="BodyText"/>
      </w:pPr>
      <w:r>
        <w:t xml:space="preserve">изъяты похищенные деньги. Злоумышленник полностью сознался в</w:t>
      </w:r>
    </w:p>
    <w:p>
      <w:pPr>
        <w:pStyle w:val="BodyText"/>
      </w:pPr>
      <w:r>
        <w:t xml:space="preserve">содеянном. Похищенные денежные средства будут возвращены владельцу.</w:t>
      </w:r>
    </w:p>
    <w:p>
      <w:pPr>
        <w:pStyle w:val="BodyText"/>
      </w:pPr>
      <w:r>
        <w:t xml:space="preserve">Следствием ОМВД России по району Беговой г. Москвы возбуждено</w:t>
      </w:r>
    </w:p>
    <w:p>
      <w:pPr>
        <w:pStyle w:val="BodyText"/>
      </w:pPr>
      <w:r>
        <w:t xml:space="preserve">уголовное дело по части 3 статьи 158 УК РФ «Кража».</w:t>
      </w:r>
    </w:p>
    <w:p>
      <w:pPr>
        <w:pStyle w:val="BodyText"/>
      </w:pPr>
      <w:r>
        <w:t xml:space="preserve">Подозреваемому избрана мера пресечения в виде подписки о невыезде</w:t>
      </w:r>
    </w:p>
    <w:p>
      <w:pPr>
        <w:pStyle w:val="BodyText"/>
      </w:pPr>
      <w:r>
        <w:t xml:space="preserve">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http://begovoy.mos.ru/objavleniya/security/detail/12134990.html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1349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1349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2025-07-10T23:22:19Z</dcterms:created>
  <dcterms:modified xsi:type="dcterms:W3CDTF">2025-07-10T23:22:19Z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