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a1dd0ea7b5220baa785daf3a6cddfbd0b480da"/>
    <w:p>
      <w:pPr>
        <w:pStyle w:val="Heading3"/>
      </w:pPr>
      <w:r>
        <w:t xml:space="preserve">Члены Общественного совета при УВД по САО приняли участие в отчетах руководителей перед муниципальными депутатами</w:t>
      </w:r>
    </w:p>
    <w:p>
      <w:pPr>
        <w:pStyle w:val="FirstParagraph"/>
      </w:pPr>
      <w:r>
        <w:t xml:space="preserve">26.01.2024</w:t>
      </w:r>
    </w:p>
    <w:p>
      <w:pPr>
        <w:pStyle w:val="BodyText"/>
      </w:pPr>
      <w:r>
        <w:t xml:space="preserve">Члены Общественного совета при УВД по САО ГУ МВД России по г. Москве приняли участие в отчётах начальников ОМВД России по районам Беговой и Войковский.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Начальник ОМВД России по району Беговой полковник полиции Дмитрий Твердохлебов при участии члена Общественного Совета при УВД по САО Сергея Шилина доложил об оперативной обстановке и о результатах работы по различным направлениям оперативно-служебной деятельности за 2023 год.</w:t>
      </w:r>
    </w:p>
    <w:p>
      <w:pPr>
        <w:pStyle w:val="BodyText"/>
      </w:pPr>
      <w:r>
        <w:t xml:space="preserve">В своём докладе руководитель отметил, что особое внимание было уделено преступлениям, совершенным на улицах и в общественных местах. В структуре преступности, доминируют кражи, совершенные свободным доступом. В целях стабилизации складывающейся обстановки Отделом в течение года проводился комплекс мероприятий, направленный на организацию общественного порядка и безопасности граждан.</w:t>
      </w:r>
    </w:p>
    <w:p>
      <w:pPr>
        <w:pStyle w:val="BodyText"/>
      </w:pPr>
      <w:r>
        <w:t xml:space="preserve">Дмитрий Твердохлебов отметил, что сократилось число зарегистрированных тяжких и особо тяжких составов преступлений, а также снизилось количество грабежей и разбоев, совершенных на территории оперативного обслуживания.</w:t>
      </w:r>
    </w:p>
    <w:p>
      <w:pPr>
        <w:pStyle w:val="BodyText"/>
      </w:pPr>
      <w:r>
        <w:t xml:space="preserve">«Отделом налажено взаимодействие со службами безопасности банков, что зачастую позволяет предотвратить кражу денег у социально-уязвимой категории граждан – наших пенсионеров. Работа в данном направлении будет продолжена и в 2024 году.», - отметил начальник Отдела.</w:t>
      </w:r>
    </w:p>
    <w:p>
      <w:pPr>
        <w:pStyle w:val="BodyText"/>
      </w:pPr>
      <w:r>
        <w:t xml:space="preserve">Об оперативной обстановке и результатах работы по различным направлениям оперативно-служебной деятельности в присутствии члена Общественного совета Сергея Ладочкина доложил начальник ОМВД России по Войковскому району полковник полиции Игорь Ландфанг.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отметил, что благодаря проведенной профилактической работе, оперативная обстановка на территории Войковского района города Москвы характеризуется сокращением большинства видов общественно-значимых преступлений, таких как: убийство, покушение на убийство, умышленное причинение тяжкого вреда здоровью, разбои, грабежи.</w:t>
      </w:r>
      <w:r>
        <w:br/>
      </w:r>
      <w:r>
        <w:br/>
      </w:r>
    </w:p>
    <w:p>
      <w:pPr>
        <w:pStyle w:val="BodyText"/>
      </w:pPr>
      <w:r>
        <w:t xml:space="preserve">Руководитель Отдела отметил, что важным направлением в работе является профилактика беспризорности несовершеннолетних, а также предупреждение и профилактика пьянства и наркомании среди подростков. В целях профилактики правонарушений и преступлений среди несовершеннолетних сотрудниками Отдела на системной основе проводятся мероприятия, направленные на предупреждение детской преступности, выявление фактов неисполнения родительских обязанностей по воспитанию, обучению и содержанию своих детей.</w:t>
      </w:r>
    </w:p>
    <w:p>
      <w:pPr>
        <w:pStyle w:val="BodyText"/>
      </w:pPr>
      <w:r>
        <w:t xml:space="preserve">Полковник полиции обратил внимание присутствующих на то, что сократилось выявление таких правонарушений, как: распитие алкогольной продукции, появление в пьяном виде, а также правонарушения, связанные с незаконной миграцией.</w:t>
      </w:r>
    </w:p>
    <w:p>
      <w:pPr>
        <w:pStyle w:val="BodyText"/>
      </w:pPr>
      <w:r>
        <w:t xml:space="preserve">Игорь Ландфанг сказал, что на протяжении всего отчётного периода на постоянном контроле находилась работа по качественному оказанию государственных услуг населению.</w:t>
      </w:r>
    </w:p>
    <w:p>
      <w:pPr>
        <w:pStyle w:val="BodyText"/>
      </w:pPr>
      <w:r>
        <w:t xml:space="preserve">Присутствовавшие на отчетах члены Общественного совета при УВД по САО Сергей Шилин и Сергей Ладочкин, и присутствующие депутаты положительно оценили работу ОМВД по районам Беговой и Войковский, а также выразили слова благодарности руководству районной полиции за плодотворный труд.</w:t>
      </w:r>
    </w:p>
    <w:p>
      <w:pPr>
        <w:pStyle w:val="BodyText"/>
      </w:pPr>
      <w:r>
        <w:t xml:space="preserve">Отчет руководителей ОМВД России по району Беговой и Войковский принят муниципальными депутатами.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601-03-28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http://begovoy.mos.ru/safety/atc-cao-reports/detail/12129141.html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1291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1291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2025-07-14T17:55:22Z</dcterms:created>
  <dcterms:modified xsi:type="dcterms:W3CDTF">2025-07-14T17:55:22Z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