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a971df60e6a05898598525b22829ba0246a8b"/>
    <w:p>
      <w:pPr>
        <w:pStyle w:val="Heading3"/>
      </w:pPr>
      <w:r>
        <w:t xml:space="preserve">Госавтоинспекция Северного округа провела профилактическое мероприятие «Засветись»</w:t>
      </w:r>
    </w:p>
    <w:p>
      <w:pPr>
        <w:pStyle w:val="FirstParagraph"/>
      </w:pPr>
      <w:r>
        <w:t xml:space="preserve">20.01.2024</w:t>
      </w:r>
    </w:p>
    <w:p>
      <w:pPr>
        <w:pStyle w:val="BodyText"/>
      </w:pPr>
      <w:r>
        <w:t xml:space="preserve">Госавтоинспекторы севера столицы посетили Центр детского и юношеского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ОГИБДД УВД по САО провели для детей школьного возраста</w:t>
      </w:r>
    </w:p>
    <w:p>
      <w:pPr>
        <w:pStyle w:val="BodyText"/>
      </w:pPr>
      <w:r>
        <w:t xml:space="preserve">профилактическое мероприятие «Засветись», направленное на популяризацию</w:t>
      </w:r>
    </w:p>
    <w:p>
      <w:pPr>
        <w:pStyle w:val="BodyText"/>
      </w:pPr>
      <w:r>
        <w:t xml:space="preserve">использования световозвращающих элементов.</w:t>
      </w:r>
    </w:p>
    <w:p>
      <w:pPr>
        <w:pStyle w:val="BodyText"/>
      </w:pPr>
      <w:r>
        <w:t xml:space="preserve">В Центре детского и юношеского творчества госавтоинспекторы рассказали</w:t>
      </w:r>
    </w:p>
    <w:p>
      <w:pPr>
        <w:pStyle w:val="BodyText"/>
      </w:pPr>
      <w:r>
        <w:t xml:space="preserve">ребятам о важности использования световозвращателей. Световозвращающие</w:t>
      </w:r>
    </w:p>
    <w:p>
      <w:pPr>
        <w:pStyle w:val="BodyText"/>
      </w:pPr>
      <w:r>
        <w:t xml:space="preserve">элементы повышают видимость пешеходов на неосвещенной дороге и значительно</w:t>
      </w:r>
    </w:p>
    <w:p>
      <w:pPr>
        <w:pStyle w:val="BodyText"/>
      </w:pPr>
      <w:r>
        <w:t xml:space="preserve">снижают риск возникновения дорожно-транспортных происшествий с их участием.</w:t>
      </w:r>
    </w:p>
    <w:p>
      <w:pPr>
        <w:pStyle w:val="BodyText"/>
      </w:pPr>
      <w:r>
        <w:t xml:space="preserve">Использование светоотражающих элементов – залог безопасности на дороге!</w:t>
      </w:r>
    </w:p>
    <w:p>
      <w:pPr>
        <w:pStyle w:val="BodyText"/>
      </w:pPr>
      <w:r>
        <w:t xml:space="preserve">Госавтоинспекторы вместе с детьми с помощью специальной бумаги</w:t>
      </w:r>
    </w:p>
    <w:p>
      <w:pPr>
        <w:pStyle w:val="BodyText"/>
      </w:pPr>
      <w:r>
        <w:t xml:space="preserve">изготовили световозвращатели. Мастер-класс вызвал у детей множество</w:t>
      </w:r>
    </w:p>
    <w:p>
      <w:pPr>
        <w:pStyle w:val="BodyText"/>
      </w:pPr>
      <w:r>
        <w:t xml:space="preserve">позитивных и ярких эмоций. Ребята также приняли участие в викторине по знанию</w:t>
      </w:r>
    </w:p>
    <w:p>
      <w:pPr>
        <w:pStyle w:val="BodyText"/>
      </w:pPr>
      <w:r>
        <w:t xml:space="preserve">Правил дорожного движения.</w:t>
      </w:r>
    </w:p>
    <w:p>
      <w:pPr>
        <w:pStyle w:val="BodyText"/>
      </w:pPr>
      <w:r>
        <w:t xml:space="preserve">В конце встречи сотрудники Гоастовинспекции УВД по САО ГУ МВД</w:t>
      </w:r>
    </w:p>
    <w:p>
      <w:pPr>
        <w:pStyle w:val="BodyText"/>
      </w:pPr>
      <w:r>
        <w:t xml:space="preserve">России по г. Москве ответили на все интересующие вопросы ребят и подарили им</w:t>
      </w:r>
    </w:p>
    <w:p>
      <w:pPr>
        <w:pStyle w:val="BodyText"/>
      </w:pPr>
      <w:r>
        <w:t xml:space="preserve">светоотражающие брелоки.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http://begovoy.mos.ru/objavleniya/security/detail/12116348.html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16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16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2024-08-02T09:49:57Z</dcterms:created>
  <dcterms:modified xsi:type="dcterms:W3CDTF">2024-08-02T09:49:57Z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