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b0059497c6336bb9cb1c0fef5ed46572fe0da"/>
    <w:p>
      <w:pPr>
        <w:pStyle w:val="Heading3"/>
      </w:pPr>
      <w:r>
        <w:t xml:space="preserve">Подведены итоги Всероссийской социальной акции «Полицейский Дед Мороз»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Министерство внутренних дел Российской Федерации и общественные</w:t>
      </w:r>
    </w:p>
    <w:p>
      <w:pPr>
        <w:pStyle w:val="BodyText"/>
      </w:pPr>
      <w:r>
        <w:t xml:space="preserve">советы при МВД России и его территориальных органах по традиции</w:t>
      </w:r>
    </w:p>
    <w:p>
      <w:pPr>
        <w:pStyle w:val="BodyText"/>
      </w:pPr>
      <w:r>
        <w:t xml:space="preserve">выступили в качестве организаторов благотворительного проекта.</w:t>
      </w:r>
    </w:p>
    <w:p>
      <w:pPr>
        <w:pStyle w:val="BodyText"/>
      </w:pPr>
      <w:r>
        <w:t xml:space="preserve">«В период новогодних праздников прошло более 4 тысяч мероприятий в рамках</w:t>
      </w:r>
    </w:p>
    <w:p>
      <w:pPr>
        <w:pStyle w:val="BodyText"/>
      </w:pPr>
      <w:r>
        <w:t xml:space="preserve">Всероссийской акции социальной направленности «Полицейский Дед Мороз».</w:t>
      </w:r>
    </w:p>
    <w:p>
      <w:pPr>
        <w:pStyle w:val="BodyText"/>
      </w:pPr>
      <w:r>
        <w:t xml:space="preserve">Министерство внутренних дел Российской Федерации и общественные советы при МВД</w:t>
      </w:r>
    </w:p>
    <w:p>
      <w:pPr>
        <w:pStyle w:val="BodyText"/>
      </w:pPr>
      <w:r>
        <w:t xml:space="preserve">России и его территориальных органах по традиции выступили в качестве организаторов</w:t>
      </w:r>
    </w:p>
    <w:p>
      <w:pPr>
        <w:pStyle w:val="BodyText"/>
      </w:pPr>
      <w:r>
        <w:t xml:space="preserve">благотворительного проекта.</w:t>
      </w:r>
    </w:p>
    <w:p>
      <w:pPr>
        <w:pStyle w:val="BodyText"/>
      </w:pPr>
      <w:r>
        <w:t xml:space="preserve">С 20 декабря 2023 года по 10 января 2024 года полицейские и представители</w:t>
      </w:r>
    </w:p>
    <w:p>
      <w:pPr>
        <w:pStyle w:val="BodyText"/>
      </w:pPr>
      <w:r>
        <w:t xml:space="preserve">общественности поздравили с Новым годом и Рождеством воспитанников и учеников</w:t>
      </w:r>
    </w:p>
    <w:p>
      <w:pPr>
        <w:pStyle w:val="BodyText"/>
      </w:pPr>
      <w:r>
        <w:t xml:space="preserve">подшефных дошкольных и учебных заведений, детских домов, социальных приютов, а</w:t>
      </w:r>
    </w:p>
    <w:p>
      <w:pPr>
        <w:pStyle w:val="BodyText"/>
      </w:pPr>
      <w:r>
        <w:t xml:space="preserve">также детей сотрудников органов внутренних дел, погибших при выполнении служебных</w:t>
      </w:r>
    </w:p>
    <w:p>
      <w:pPr>
        <w:pStyle w:val="BodyText"/>
      </w:pPr>
      <w:r>
        <w:t xml:space="preserve">обязанностей, обеспечивающих общественный порядок и безопасность на территориях</w:t>
      </w:r>
    </w:p>
    <w:p>
      <w:pPr>
        <w:pStyle w:val="BodyText"/>
      </w:pPr>
      <w:r>
        <w:t xml:space="preserve">Донецкой Народной Республики, Луганской Народной Республики, Запорожской и</w:t>
      </w:r>
    </w:p>
    <w:p>
      <w:pPr>
        <w:pStyle w:val="BodyText"/>
      </w:pPr>
      <w:r>
        <w:t xml:space="preserve">Херсонской областей, из семей, попавших в трудную жизненную ситуацию.</w:t>
      </w:r>
    </w:p>
    <w:p>
      <w:pPr>
        <w:pStyle w:val="BodyText"/>
      </w:pPr>
      <w:r>
        <w:t xml:space="preserve">Мероприятия новогоднего проекта не ограничились вручением сувениров детям: в</w:t>
      </w:r>
    </w:p>
    <w:p>
      <w:pPr>
        <w:pStyle w:val="BodyText"/>
      </w:pPr>
      <w:r>
        <w:t xml:space="preserve">доступной форме им рассказали об основах законопослушного поведения и</w:t>
      </w:r>
    </w:p>
    <w:p>
      <w:pPr>
        <w:pStyle w:val="BodyText"/>
      </w:pPr>
      <w:r>
        <w:t xml:space="preserve">ответственности за противоправные действия, о правилах безопасности и нахождения в</w:t>
      </w:r>
    </w:p>
    <w:p>
      <w:pPr>
        <w:pStyle w:val="BodyText"/>
      </w:pPr>
      <w:r>
        <w:t xml:space="preserve">публичных местах, об особенностях работы различных подразделений полиции. Особое</w:t>
      </w:r>
    </w:p>
    <w:p>
      <w:pPr>
        <w:pStyle w:val="BodyText"/>
      </w:pPr>
      <w:r>
        <w:t xml:space="preserve">внимание в ходе общения было уделено вопросам исторической памяти и</w:t>
      </w:r>
    </w:p>
    <w:p>
      <w:pPr>
        <w:pStyle w:val="BodyText"/>
      </w:pPr>
      <w:r>
        <w:t xml:space="preserve">патриотического воспитания молодежи», сообщила официальный представитель МВД</w:t>
      </w:r>
    </w:p>
    <w:p>
      <w:pPr>
        <w:pStyle w:val="BodyText"/>
      </w:pPr>
      <w:r>
        <w:t xml:space="preserve">России Ирина Волк.</w:t>
      </w:r>
    </w:p>
    <w:p>
      <w:pPr>
        <w:pStyle w:val="BodyText"/>
      </w:pPr>
      <w:r>
        <w:t xml:space="preserve">Так, в ходе акции полицейские и представители общественности Брянской области</w:t>
      </w:r>
    </w:p>
    <w:p>
      <w:pPr>
        <w:pStyle w:val="BodyText"/>
      </w:pPr>
      <w:r>
        <w:t xml:space="preserve">организовали для детей сотрудников органов внутренних дел, находящихся в служебных</w:t>
      </w:r>
    </w:p>
    <w:p>
      <w:pPr>
        <w:pStyle w:val="BodyText"/>
      </w:pPr>
      <w:r>
        <w:t xml:space="preserve">командировках, посещение областного драматического театра, а в Калининградской</w:t>
      </w:r>
    </w:p>
    <w:p>
      <w:pPr>
        <w:pStyle w:val="BodyText"/>
      </w:pPr>
      <w:r>
        <w:t xml:space="preserve">области общественники провели для ребят увлекательный утренник – игру «Похищение</w:t>
      </w:r>
    </w:p>
    <w:p>
      <w:pPr>
        <w:pStyle w:val="BodyText"/>
      </w:pPr>
      <w:r>
        <w:t xml:space="preserve">волшебного посоха». В Кемеровской области представители институтов гражданского</w:t>
      </w:r>
    </w:p>
    <w:p>
      <w:pPr>
        <w:pStyle w:val="BodyText"/>
      </w:pPr>
      <w:r>
        <w:t xml:space="preserve">общества подарили детям с ограниченными возможностями здоровья и ребятам из</w:t>
      </w:r>
    </w:p>
    <w:p>
      <w:pPr>
        <w:pStyle w:val="BodyText"/>
      </w:pPr>
      <w:r>
        <w:t xml:space="preserve">Донбасса концертно-познавательную программу, в ходе которой познакомили</w:t>
      </w:r>
    </w:p>
    <w:p>
      <w:pPr>
        <w:pStyle w:val="BodyText"/>
      </w:pPr>
      <w:r>
        <w:t xml:space="preserve">посетителей с музыкальными инструментами и исполнили любимые песни из</w:t>
      </w:r>
    </w:p>
    <w:p>
      <w:pPr>
        <w:pStyle w:val="BodyText"/>
      </w:pPr>
      <w:r>
        <w:t xml:space="preserve">мультфильмов и кинофильмов, а транспортные полицейские Крыма совместно</w:t>
      </w:r>
    </w:p>
    <w:p>
      <w:pPr>
        <w:pStyle w:val="BodyText"/>
      </w:pPr>
      <w:r>
        <w:t xml:space="preserve">общественниками организовали для детей из Запорожской и Херсонской областей отдых</w:t>
      </w:r>
    </w:p>
    <w:p>
      <w:pPr>
        <w:pStyle w:val="BodyText"/>
      </w:pPr>
      <w:r>
        <w:t xml:space="preserve">на полуострове, где в ходе увлекательной экскурсионной программы подростки также</w:t>
      </w:r>
    </w:p>
    <w:p>
      <w:pPr>
        <w:pStyle w:val="BodyText"/>
      </w:pPr>
      <w:r>
        <w:t xml:space="preserve">прослушали цикл лекций по безопасному поведению на железной дороге.</w:t>
      </w:r>
    </w:p>
    <w:p>
      <w:pPr>
        <w:pStyle w:val="BodyText"/>
      </w:pPr>
      <w:r>
        <w:t xml:space="preserve">Кроме того, в ходе благотворительной акции подмосковные полицейские и</w:t>
      </w:r>
    </w:p>
    <w:p>
      <w:pPr>
        <w:pStyle w:val="BodyText"/>
      </w:pPr>
      <w:r>
        <w:t xml:space="preserve">общественники побывали с визитом в социально-реабилитационном центре для</w:t>
      </w:r>
    </w:p>
    <w:p>
      <w:pPr>
        <w:pStyle w:val="BodyText"/>
      </w:pPr>
      <w:r>
        <w:t xml:space="preserve">несовершеннолетних, где провели для ребят урок по оказанию первой медицинской</w:t>
      </w:r>
    </w:p>
    <w:p>
      <w:pPr>
        <w:pStyle w:val="BodyText"/>
      </w:pPr>
      <w:r>
        <w:t xml:space="preserve">помощи и мастер-класс по изготовлению игрушек, напомнили ребятам об основах</w:t>
      </w:r>
    </w:p>
    <w:p>
      <w:pPr>
        <w:pStyle w:val="BodyText"/>
      </w:pPr>
      <w:r>
        <w:t xml:space="preserve">законопослушного поведения и правилах личной и общественной безопасности.</w:t>
      </w:r>
    </w:p>
    <w:p>
      <w:pPr>
        <w:pStyle w:val="BodyText"/>
      </w:pPr>
      <w:r>
        <w:t xml:space="preserve">В Чувашии представители общественного совета и полицейские провели для учеников</w:t>
      </w:r>
    </w:p>
    <w:p>
      <w:pPr>
        <w:pStyle w:val="BodyText"/>
      </w:pPr>
      <w:r>
        <w:t xml:space="preserve">образовательных курсов патриотической направленности «Веселые старты» и</w:t>
      </w:r>
    </w:p>
    <w:p>
      <w:pPr>
        <w:pStyle w:val="BodyText"/>
      </w:pPr>
      <w:r>
        <w:t xml:space="preserve">интерактивную викторину «Волшебное письмо от «Полицейского Деда Мороза».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полиции и общественники столичного метрополитена организовали</w:t>
      </w:r>
    </w:p>
    <w:p>
      <w:pPr>
        <w:pStyle w:val="BodyText"/>
      </w:pPr>
      <w:r>
        <w:t xml:space="preserve">экскурсию на фабрику елочных игрушек, где воспитанники детского дома приняли</w:t>
      </w:r>
    </w:p>
    <w:p>
      <w:pPr>
        <w:pStyle w:val="BodyText"/>
      </w:pPr>
      <w:r>
        <w:t xml:space="preserve">участие в мастер-классе по изготовлению новогодних украшений, а в Удмуртии</w:t>
      </w:r>
    </w:p>
    <w:p>
      <w:pPr>
        <w:pStyle w:val="BodyText"/>
      </w:pPr>
      <w:r>
        <w:t xml:space="preserve">Полицейский Дед Мороз устроил для детей из малообеспеченных семей экскурсию по</w:t>
      </w:r>
    </w:p>
    <w:p>
      <w:pPr>
        <w:pStyle w:val="BodyText"/>
      </w:pPr>
      <w:r>
        <w:t xml:space="preserve">Ижевскому зоопарку, где ребятам также напомнили о правилах безопасности и</w:t>
      </w:r>
    </w:p>
    <w:p>
      <w:pPr>
        <w:pStyle w:val="BodyText"/>
      </w:pPr>
      <w:r>
        <w:t xml:space="preserve">нахождения в публичных местах.</w:t>
      </w:r>
    </w:p>
    <w:p>
      <w:pPr>
        <w:pStyle w:val="BodyText"/>
      </w:pPr>
      <w:r>
        <w:t xml:space="preserve">В ходе благотворительного проекта Полицейский Дед Мороз исполнил мечту</w:t>
      </w:r>
    </w:p>
    <w:p>
      <w:pPr>
        <w:pStyle w:val="BodyText"/>
      </w:pPr>
      <w:r>
        <w:t xml:space="preserve">дошкольника из Магаданской области побывать в роли госавтоинспектора, а в</w:t>
      </w:r>
    </w:p>
    <w:p>
      <w:pPr>
        <w:pStyle w:val="BodyText"/>
      </w:pPr>
      <w:r>
        <w:t xml:space="preserve">Красноярском крае в рамках акции воспитанники детских домов стали участниками</w:t>
      </w:r>
    </w:p>
    <w:p>
      <w:pPr>
        <w:pStyle w:val="BodyText"/>
      </w:pPr>
      <w:r>
        <w:t xml:space="preserve">национального карнавала – «Елка дружбы народов».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http://begovoy.mos.ru/safety/atc-cao-reports/detail/12105699.html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05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05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2025-06-13T14:14:40Z</dcterms:created>
  <dcterms:modified xsi:type="dcterms:W3CDTF">2025-06-13T14:14:40Z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