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2b1afe56663a98a5fa4a0fd1e821992b6490f"/>
    <w:p>
      <w:pPr>
        <w:pStyle w:val="Heading3"/>
      </w:pPr>
      <w:r>
        <w:t xml:space="preserve">Полицейские Северного округа посетили ГБОУ Школа № 152 с целью правового информирования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edialibrary/feb/0xa1j7be71w3tji97disp6iu5xdw3szn/Foto-Den-Konstitutsii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Юристы в погонах рассказали ребятам об истории принятия</w:t>
      </w:r>
    </w:p>
    <w:p>
      <w:pPr>
        <w:pStyle w:val="BodyText"/>
      </w:pPr>
      <w:r>
        <w:t xml:space="preserve">Конституции Российской Федерации и ее главенствующей роли в системе</w:t>
      </w:r>
    </w:p>
    <w:p>
      <w:pPr>
        <w:pStyle w:val="BodyText"/>
      </w:pPr>
      <w:r>
        <w:t xml:space="preserve">права.</w:t>
      </w:r>
    </w:p>
    <w:p>
      <w:pPr>
        <w:pStyle w:val="BodyText"/>
      </w:pPr>
      <w:r>
        <w:t xml:space="preserve">В рамках правового информирования ведущий юрисконсульт Правового</w:t>
      </w:r>
    </w:p>
    <w:p>
      <w:pPr>
        <w:pStyle w:val="BodyText"/>
      </w:pPr>
      <w:r>
        <w:t xml:space="preserve">направления Отдела МВД России по району Аэропорт г. Москвы Александр</w:t>
      </w:r>
    </w:p>
    <w:p>
      <w:pPr>
        <w:pStyle w:val="BodyText"/>
      </w:pPr>
      <w:r>
        <w:t xml:space="preserve">Болдаев совместно с инспектором по делам несовершеннолетних ОУУПиПДН</w:t>
      </w:r>
    </w:p>
    <w:p>
      <w:pPr>
        <w:pStyle w:val="BodyText"/>
      </w:pPr>
      <w:r>
        <w:t xml:space="preserve">Отдела МВД России по району Аэропорт г. Москвы капитаном полиции</w:t>
      </w:r>
    </w:p>
    <w:p>
      <w:pPr>
        <w:pStyle w:val="BodyText"/>
      </w:pPr>
      <w:r>
        <w:t xml:space="preserve">Татьяной Николаевой провели лекции для учащихся ГБОУ Школа № 152</w:t>
      </w:r>
    </w:p>
    <w:p>
      <w:pPr>
        <w:pStyle w:val="BodyText"/>
      </w:pPr>
      <w:r>
        <w:t xml:space="preserve">г. Москвы, расположенного на Аэропортовской улице.</w:t>
      </w:r>
    </w:p>
    <w:p>
      <w:pPr>
        <w:pStyle w:val="BodyText"/>
      </w:pPr>
      <w:r>
        <w:t xml:space="preserve">Полицейские рассказали ребятам об истории принятия Конституции</w:t>
      </w:r>
    </w:p>
    <w:p>
      <w:pPr>
        <w:pStyle w:val="BodyText"/>
      </w:pPr>
      <w:r>
        <w:t xml:space="preserve">Российской Федерации и ее главенствующей роли в системе права, напомнив,</w:t>
      </w:r>
    </w:p>
    <w:p>
      <w:pPr>
        <w:pStyle w:val="BodyText"/>
      </w:pPr>
      <w:r>
        <w:t xml:space="preserve">что 12 декабря 2023 года отмечалось 30-летие со Дня принятия Конституции</w:t>
      </w:r>
    </w:p>
    <w:p>
      <w:pPr>
        <w:pStyle w:val="BodyText"/>
      </w:pPr>
      <w:r>
        <w:t xml:space="preserve">Российской Федерации.</w:t>
      </w:r>
    </w:p>
    <w:p>
      <w:pPr>
        <w:pStyle w:val="BodyText"/>
      </w:pPr>
      <w:r>
        <w:t xml:space="preserve">Сотрудники полиции рассказали о символах Государственной власти:</w:t>
      </w:r>
    </w:p>
    <w:p>
      <w:pPr>
        <w:pStyle w:val="BodyText"/>
      </w:pPr>
      <w:r>
        <w:t xml:space="preserve">флаге, гербе, гимне, об изменении этих символов в разные исторические</w:t>
      </w:r>
    </w:p>
    <w:p>
      <w:pPr>
        <w:pStyle w:val="BodyText"/>
      </w:pPr>
      <w:r>
        <w:t xml:space="preserve">периоды.</w:t>
      </w:r>
    </w:p>
    <w:p>
      <w:pPr>
        <w:pStyle w:val="BodyText"/>
      </w:pPr>
      <w:r>
        <w:t xml:space="preserve">В завершении беседы полицейские напомнили школьникам о том, что</w:t>
      </w:r>
    </w:p>
    <w:p>
      <w:pPr>
        <w:pStyle w:val="BodyText"/>
      </w:pPr>
      <w:r>
        <w:t xml:space="preserve">каждому гражданину необходимо соблюдать основной закон государства,</w:t>
      </w:r>
    </w:p>
    <w:p>
      <w:pPr>
        <w:pStyle w:val="BodyText"/>
      </w:pPr>
      <w:r>
        <w:t xml:space="preserve">уважать права и свободы человека, чтить и сохранять историю, культуру и</w:t>
      </w:r>
    </w:p>
    <w:p>
      <w:pPr>
        <w:pStyle w:val="BodyText"/>
      </w:pPr>
      <w:r>
        <w:t xml:space="preserve">традиции многонационального народа Российской Федерации.</w:t>
      </w:r>
    </w:p>
    <w:p>
      <w:pPr>
        <w:pStyle w:val="BodyText"/>
      </w:pPr>
      <w:r>
        <w:t xml:space="preserve">Целью таких мероприятий являются нравственно-патриотическое</w:t>
      </w:r>
    </w:p>
    <w:p>
      <w:pPr>
        <w:pStyle w:val="BodyText"/>
      </w:pPr>
      <w:r>
        <w:t xml:space="preserve">воспитание подрастающего поколения, повышение осведомленности о важных</w:t>
      </w:r>
    </w:p>
    <w:p>
      <w:pPr>
        <w:pStyle w:val="BodyText"/>
      </w:pPr>
      <w:r>
        <w:t xml:space="preserve">и значимых событиях в истории России, развитие у детей чувства патриотизма</w:t>
      </w:r>
    </w:p>
    <w:p>
      <w:pPr>
        <w:pStyle w:val="BodyText"/>
      </w:pPr>
      <w:r>
        <w:t xml:space="preserve">и любви к своей Родине.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http://begovoy.mos.ru/safety/atc-cao-reports/detail/12049502.html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49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2049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2025-06-13T05:11:47Z</dcterms:created>
  <dcterms:modified xsi:type="dcterms:W3CDTF">2025-06-13T05:11:47Z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