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5a7fb7ed6c06cb0dcfed16812d7d1cf9357d"/>
    <w:p>
      <w:pPr>
        <w:pStyle w:val="Heading3"/>
      </w:pPr>
      <w:r>
        <w:t xml:space="preserve">ОГИБДД УВД по САО ГУ МВД России по г. Москве проведено профилактическое мероприятие «Маленький пешеход».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ОГИБДД УВД по САО ГУ МВД России по г. Москве проведено</w:t>
      </w:r>
    </w:p>
    <w:p>
      <w:pPr>
        <w:pStyle w:val="BodyText"/>
      </w:pPr>
      <w:r>
        <w:t xml:space="preserve">профилактическое мероприятие «Маленький пешеход».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Госавтоинспекция Северного административного округа провела</w:t>
      </w:r>
    </w:p>
    <w:p>
      <w:pPr>
        <w:pStyle w:val="BodyText"/>
      </w:pPr>
      <w:r>
        <w:t xml:space="preserve">профилактическое мероприятие «Маленький пешеход», в ходе которого</w:t>
      </w:r>
    </w:p>
    <w:p>
      <w:pPr>
        <w:pStyle w:val="BodyText"/>
      </w:pPr>
      <w:r>
        <w:t xml:space="preserve">полицейские внимательно наблюдали за действиями участников дорожного</w:t>
      </w:r>
    </w:p>
    <w:p>
      <w:pPr>
        <w:pStyle w:val="BodyText"/>
      </w:pPr>
      <w:r>
        <w:t xml:space="preserve">движения, соблюдением Правил дорожного движения пешеходами и</w:t>
      </w:r>
    </w:p>
    <w:p>
      <w:pPr>
        <w:pStyle w:val="BodyText"/>
      </w:pPr>
      <w:r>
        <w:t xml:space="preserve">соблюдением правил проезда пешеходных переходов водителями</w:t>
      </w:r>
    </w:p>
    <w:p>
      <w:pPr>
        <w:pStyle w:val="BodyText"/>
      </w:pPr>
      <w:r>
        <w:t xml:space="preserve">транспортных средств.</w:t>
      </w:r>
    </w:p>
    <w:p>
      <w:pPr>
        <w:pStyle w:val="BodyText"/>
      </w:pPr>
      <w:r>
        <w:t xml:space="preserve">За время проведения мероприятия выявлено 5 нарушений по статье</w:t>
      </w:r>
    </w:p>
    <w:p>
      <w:pPr>
        <w:pStyle w:val="BodyText"/>
      </w:pPr>
      <w:r>
        <w:t xml:space="preserve">12.18 КоАП РФ «Непредоставление преимущества в движении пешеходам</w:t>
      </w:r>
    </w:p>
    <w:p>
      <w:pPr>
        <w:pStyle w:val="BodyText"/>
      </w:pPr>
      <w:r>
        <w:t xml:space="preserve">или иным участникам дорожного движения» и 7 нарушений по части 1</w:t>
      </w:r>
    </w:p>
    <w:p>
      <w:pPr>
        <w:pStyle w:val="BodyText"/>
      </w:pPr>
      <w:r>
        <w:t xml:space="preserve">статьи 12.29 КоАП РФ «Нарушение Правил дорожного движения пешеходом</w:t>
      </w:r>
    </w:p>
    <w:p>
      <w:pPr>
        <w:pStyle w:val="BodyText"/>
      </w:pPr>
      <w:r>
        <w:t xml:space="preserve">или иным лицом, участвующим в процессе дорожного движения».</w:t>
      </w:r>
    </w:p>
    <w:p>
      <w:pPr>
        <w:pStyle w:val="BodyText"/>
      </w:pPr>
      <w:r>
        <w:t xml:space="preserve">Госавтоинспекторы во время профилактических бесед, проводимых на</w:t>
      </w:r>
    </w:p>
    <w:p>
      <w:pPr>
        <w:pStyle w:val="BodyText"/>
      </w:pPr>
      <w:r>
        <w:t xml:space="preserve">улицах Михалковская, Солнечногорская, Большая Академическая,</w:t>
      </w:r>
    </w:p>
    <w:p>
      <w:pPr>
        <w:pStyle w:val="BodyText"/>
      </w:pPr>
      <w:r>
        <w:t xml:space="preserve">Дубнинская, призвали водителей и пешеходов быть внимательными на</w:t>
      </w:r>
    </w:p>
    <w:p>
      <w:pPr>
        <w:pStyle w:val="BodyText"/>
      </w:pPr>
      <w:r>
        <w:t xml:space="preserve">дорогах города и вежливыми по отношению к друг другу. Юным участникам</w:t>
      </w:r>
    </w:p>
    <w:p>
      <w:pPr>
        <w:pStyle w:val="BodyText"/>
      </w:pPr>
      <w:r>
        <w:t xml:space="preserve">движения напомнили о важности соблюдения безопасного поведения в</w:t>
      </w:r>
    </w:p>
    <w:p>
      <w:pPr>
        <w:pStyle w:val="BodyText"/>
      </w:pPr>
      <w:r>
        <w:t xml:space="preserve">дворовой территории и при переходе проезжей части. Маленьким</w:t>
      </w:r>
    </w:p>
    <w:p>
      <w:pPr>
        <w:pStyle w:val="BodyText"/>
      </w:pPr>
      <w:r>
        <w:t xml:space="preserve">пешеходам разъяснили в каких местах и на какой сигнал светофора</w:t>
      </w:r>
    </w:p>
    <w:p>
      <w:pPr>
        <w:pStyle w:val="BodyText"/>
      </w:pPr>
      <w:r>
        <w:t xml:space="preserve">переходить проезжую часть.</w:t>
      </w:r>
    </w:p>
    <w:p>
      <w:pPr>
        <w:pStyle w:val="BodyText"/>
      </w:pPr>
      <w:r>
        <w:t xml:space="preserve">Сотрудники ГИБДД напомнили, что в зимнее время количество мест с</w:t>
      </w:r>
    </w:p>
    <w:p>
      <w:pPr>
        <w:pStyle w:val="BodyText"/>
      </w:pPr>
      <w:r>
        <w:t xml:space="preserve">закрытым обзором становится больше, поэтому пешеходам надо быть</w:t>
      </w:r>
    </w:p>
    <w:p>
      <w:pPr>
        <w:pStyle w:val="BodyText"/>
      </w:pPr>
      <w:r>
        <w:t xml:space="preserve">внимательными при переходе проезжей части.</w:t>
      </w:r>
    </w:p>
    <w:p>
      <w:pPr>
        <w:pStyle w:val="BodyText"/>
      </w:pPr>
      <w:r>
        <w:t xml:space="preserve">С родителями автоинспекторы беседовали на тему строгого</w:t>
      </w:r>
    </w:p>
    <w:p>
      <w:pPr>
        <w:pStyle w:val="BodyText"/>
      </w:pPr>
      <w:r>
        <w:t xml:space="preserve">соблюдения скоростного режима и правил движения в местах расположения</w:t>
      </w:r>
    </w:p>
    <w:p>
      <w:pPr>
        <w:pStyle w:val="BodyText"/>
      </w:pPr>
      <w:r>
        <w:t xml:space="preserve">образовательных организаций, зонах остановок общественного транспорта,</w:t>
      </w:r>
    </w:p>
    <w:p>
      <w:pPr>
        <w:pStyle w:val="BodyText"/>
      </w:pPr>
      <w:r>
        <w:t xml:space="preserve">дворовых территориях и пешеходных переходов, необходимости обучения</w:t>
      </w:r>
    </w:p>
    <w:p>
      <w:pPr>
        <w:pStyle w:val="BodyText"/>
      </w:pPr>
      <w:r>
        <w:t xml:space="preserve">детей Правилам дорожного движения с самого раннего возраста, подавая</w:t>
      </w:r>
    </w:p>
    <w:p>
      <w:pPr>
        <w:pStyle w:val="BodyText"/>
      </w:pPr>
      <w:r>
        <w:t xml:space="preserve">собственный положительный пример. Полицейские напомнили родителям,</w:t>
      </w:r>
    </w:p>
    <w:p>
      <w:pPr>
        <w:pStyle w:val="BodyText"/>
      </w:pPr>
      <w:r>
        <w:t xml:space="preserve">что катание на несанкционированных зимних горках, расположенных вблизи</w:t>
      </w:r>
    </w:p>
    <w:p>
      <w:pPr>
        <w:pStyle w:val="BodyText"/>
      </w:pPr>
      <w:r>
        <w:t xml:space="preserve">проезжей части, может привести к трагедии.</w:t>
      </w:r>
    </w:p>
    <w:p>
      <w:pPr>
        <w:pStyle w:val="BodyText"/>
      </w:pPr>
      <w:r>
        <w:t xml:space="preserve">Во время проведения мероприятия юным участникам движения</w:t>
      </w:r>
    </w:p>
    <w:p>
      <w:pPr>
        <w:pStyle w:val="BodyText"/>
      </w:pPr>
      <w:r>
        <w:t xml:space="preserve">инспекторы ДПС вручали светоотражающие брелоки и журналы по правилам</w:t>
      </w:r>
    </w:p>
    <w:p>
      <w:pPr>
        <w:pStyle w:val="BodyText"/>
      </w:pPr>
      <w:r>
        <w:t xml:space="preserve">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http://begovoy.mos.ru/safety/atc-cao-reports/detail/12028479.html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28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28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2025-06-13T10:22:46Z</dcterms:created>
  <dcterms:modified xsi:type="dcterms:W3CDTF">2025-06-13T10:22:46Z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