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a971df60e6a05898598525b22829ba0246a8b"/>
    <w:p>
      <w:pPr>
        <w:pStyle w:val="Heading3"/>
      </w:pPr>
      <w:r>
        <w:t xml:space="preserve">Госавтоинспекция Северного округа провела профилактическое мероприятие «Засветись»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rPr>
          <w:iCs/>
          <w:i/>
        </w:rPr>
        <w:t xml:space="preserve">Сотрудники ОГИБДД УВД по САО провели профилактическое мероприятие для учащихся школы № 1223.</w:t>
      </w:r>
    </w:p>
    <w:p>
      <w:pPr>
        <w:pStyle w:val="BodyText"/>
      </w:pPr>
      <w:r>
        <w:t xml:space="preserve">Госавтоиснпекторы Северного административного округа города Москвы провели профилактическое мероприятие «Засветись», направленное на популяризацию использования световозвращающих элементов.</w:t>
      </w:r>
    </w:p>
    <w:p>
      <w:pPr>
        <w:pStyle w:val="BodyText"/>
      </w:pPr>
      <w:r>
        <w:t xml:space="preserve">Полицейские рассказали учащимся начальных классов ГБОУ «Школа 1223», расположенного на Михалковской улице, что световозвращатели – это элементы, изготовленные из специальных материалов, обладающих способностью возвращать луч света обратно к источнику. Световозвращающие элементы повышают видимость пешеходов на неосвещенной дороге и значительно снижают риск возникновения дорожно-транспортных происшествий с их участием. При движении с ближним светом фар водитель автомобиля способен увидеть пешехода на дороге на расстоянии 25-50 метров, если пешеход применяет световозвращатель, то расстояние увеличивается до 150-200 метров. Использование светоотражающих элементов – залог безопасности на дороге,</w:t>
      </w:r>
    </w:p>
    <w:p>
      <w:pPr>
        <w:pStyle w:val="BodyText"/>
      </w:pPr>
      <w:r>
        <w:t xml:space="preserve">Госавтоинспекция УВД по САО ГУ МВД России по г. Москве рекомендует пешеходам использовать световозвращающие элементы в одежде, а водителям быть особенно внимательными на дорогах в темное время суток, в условиях недостаточной видимости, соблюдать скоростной режим.</w:t>
      </w:r>
    </w:p>
    <w:p>
      <w:pPr>
        <w:pStyle w:val="BodyText"/>
      </w:pPr>
      <w:r>
        <w:t xml:space="preserve">Особый восторг у детей вызвала ростовая кукла зебра, которая напомнила детям Правила дорожного движения и проинформировала детей о правилах безопасного поведения вблизи проезжей части в осенне-зимний период.</w:t>
      </w:r>
    </w:p>
    <w:p>
      <w:pPr>
        <w:pStyle w:val="BodyText"/>
      </w:pPr>
      <w:r>
        <w:t xml:space="preserve">Дети с удовольствием задавали полицейским интересующие вопросы по различным дорожным ситуациям.</w:t>
      </w:r>
    </w:p>
    <w:p>
      <w:pPr>
        <w:pStyle w:val="BodyText"/>
      </w:pPr>
      <w:r>
        <w:t xml:space="preserve">В конце встречи сотрудники ОГИБДД УВД по САО ГУ МВД России по г. Москве подарили детям светоотражающие брелки.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92bcf09c071a586103bf57407af83c5a7d80026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http://begovoy.mos.ru/safety/atc-cao-reports/detail/11969499.html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69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69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2025-07-28T10:30:18Z</dcterms:created>
  <dcterms:modified xsi:type="dcterms:W3CDTF">2025-07-28T10:30:18Z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