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68f6e18251fffcf8027038fc14a4d34b653e26"/>
    <w:p>
      <w:pPr>
        <w:pStyle w:val="Heading3"/>
      </w:pPr>
      <w:r>
        <w:t xml:space="preserve">Полицейские УВД по САО приняли участие в командном первенстве по лыжным гонкам</w:t>
      </w:r>
    </w:p>
    <w:p>
      <w:pPr>
        <w:pStyle w:val="FirstParagraph"/>
      </w:pPr>
      <w:r>
        <w:t xml:space="preserve">23.01.2023</w:t>
      </w:r>
    </w:p>
    <w:bookmarkEnd w:id="20"/>
    <w:bookmarkStart w:id="21" w:name="X473744f57a00f828f393985c3308a008a62f781"/>
    <w:p>
      <w:pPr>
        <w:pStyle w:val="Heading1"/>
      </w:pPr>
      <w:r>
        <w:t xml:space="preserve">В соответствии с регламентом Спартакиады УВД по САО ГУ МВД России по г. Москве и Единого календарного плана Спартакиады УВД по САО ГУ МВД России по г. Москве на территории лыжной базы ГБУ СШОР №1 «Москомспорта» проведено соревнование первенства Управления по лыжным гонкам.</w:t>
      </w:r>
      <w:r>
        <w:t xml:space="preserve"> </w:t>
      </w:r>
    </w:p>
    <w:bookmarkEnd w:id="21"/>
    <w:bookmarkStart w:id="22" w:name="X43dd9d180edb97003ff88984b1edba46a4cd584"/>
    <w:p>
      <w:pPr>
        <w:pStyle w:val="Heading1"/>
      </w:pPr>
      <w:r>
        <w:t xml:space="preserve">Цель данных соревнований-выявление лучших команд, победителей и призеров в личном зачете, а также по итогам соревнований из числа наиболее подготовленных участников формирование сборной команды Управления для подготовки и участия в чемпионате ГУ МВД России по г. Москве 2023 года по лыжным гонкам и служебному двоеборью.</w:t>
      </w:r>
    </w:p>
    <w:bookmarkEnd w:id="22"/>
    <w:bookmarkStart w:id="23" w:name="X7c0bb8562f5a6b94033a7bd41f36d5a11ace1cf"/>
    <w:p>
      <w:pPr>
        <w:pStyle w:val="Heading1"/>
      </w:pPr>
      <w:r>
        <w:t xml:space="preserve">За звания лучших лыжников боролись 13 команд территориальных и структурных подразделений УВД по САО ГУ МВД России по г. Москве.</w:t>
      </w:r>
    </w:p>
    <w:bookmarkEnd w:id="23"/>
    <w:bookmarkStart w:id="24" w:name="X214ea57529103b9a106df607a2b2369d679620e"/>
    <w:p>
      <w:pPr>
        <w:pStyle w:val="Heading1"/>
      </w:pPr>
      <w:r>
        <w:t xml:space="preserve">По результатам соревнований призовые места распределились следующим образом.</w:t>
      </w:r>
    </w:p>
    <w:bookmarkEnd w:id="24"/>
    <w:bookmarkStart w:id="25" w:name="X749869933a56ca6fa449bf580f446e1bb04b9b9"/>
    <w:p>
      <w:pPr>
        <w:pStyle w:val="Heading1"/>
      </w:pPr>
      <w:r>
        <w:t xml:space="preserve">Победу в соревнованиях одержала команда ОМВД России по Левобережному району г. Москвы.</w:t>
      </w:r>
    </w:p>
    <w:bookmarkEnd w:id="25"/>
    <w:bookmarkStart w:id="26" w:name="Xa9d8f7ffee37299a1e7de6b79a93d38f3ca5802"/>
    <w:p>
      <w:pPr>
        <w:pStyle w:val="Heading1"/>
      </w:pPr>
      <w:r>
        <w:t xml:space="preserve">Второе место заняла команда ОБ ДПС ГИБДД УВД по САО.</w:t>
      </w:r>
    </w:p>
    <w:bookmarkEnd w:id="26"/>
    <w:bookmarkStart w:id="27" w:name="X293689c07f07c28a7d4457febb28d892cb32abf"/>
    <w:p>
      <w:pPr>
        <w:pStyle w:val="Heading1"/>
      </w:pPr>
      <w:r>
        <w:t xml:space="preserve">Третье место заняла команда ОМВД России по району Восточное Дегунино г. Москвы.</w:t>
      </w:r>
    </w:p>
    <w:bookmarkEnd w:id="27"/>
    <w:bookmarkStart w:id="28" w:name="X6343d71994a27a1b6d1f0b1a22d0acb77f692ef"/>
    <w:p>
      <w:pPr>
        <w:pStyle w:val="Heading1"/>
      </w:pPr>
      <w:r>
        <w:t xml:space="preserve">Сотрудники полиции награждены медалями, грамотами и ценными подарками.</w:t>
      </w:r>
    </w:p>
    <w:bookmarkEnd w:id="28"/>
    <w:bookmarkStart w:id="29" w:name="Xfcc9ddc805c62303c949677138de4135905f8c0"/>
    <w:p>
      <w:pPr>
        <w:pStyle w:val="Heading1"/>
      </w:pPr>
      <w:r>
        <w:t xml:space="preserve">Главный судья соревнований специалист ОПП УВД по САО Степан Болюбаш поблагодарил участников спартакиады за спортивный азарт, профессионализм и высокие результаты.</w:t>
      </w:r>
    </w:p>
    <w:bookmarkEnd w:id="29"/>
    <w:bookmarkStart w:id="30" w:name="section"/>
    <w:p>
      <w:pPr>
        <w:pStyle w:val="Heading1"/>
      </w:pPr>
    </w:p>
    <w:bookmarkEnd w:id="30"/>
    <w:bookmarkStart w:id="31" w:name="section-1"/>
    <w:p>
      <w:pPr>
        <w:pStyle w:val="Heading1"/>
      </w:pPr>
    </w:p>
    <w:p>
      <w:pPr>
        <w:pStyle w:val="FirstParagraph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bookmarkEnd w:id="31"/>
    <w:bookmarkStart w:id="34" w:name="section-2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http://begovoy.mos.ru/safety/atc-cao-reports/detail/11361983.html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Беговой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://begovoy.mos.ru" TargetMode="External" /><Relationship Type="http://schemas.openxmlformats.org/officeDocument/2006/relationships/hyperlink" Id="rId32" Target="http://begovoy.mos.ru/safety/atc-cao-reports/detail/11361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egovoy.mos.ru" TargetMode="External" /><Relationship Type="http://schemas.openxmlformats.org/officeDocument/2006/relationships/hyperlink" Id="rId32" Target="http://begovoy.mos.ru/safety/atc-cao-reports/detail/11361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2025-06-15T03:02:31Z</dcterms:created>
  <dcterms:modified xsi:type="dcterms:W3CDTF">2025-06-15T03:02:31Z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