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3a9b256bc084464e446c632c92899e2fbec22"/>
    <w:p>
      <w:pPr>
        <w:pStyle w:val="Heading3"/>
      </w:pPr>
      <w:r>
        <w:t xml:space="preserve">На Севере столицы состоялся товарищеский матч по мини-футболу между командами МЧС и УВД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t xml:space="preserve">Сборные команды по мини-футболу Управления по САО ГУ МЧС России по г. Москве и УВД по САО ГУ МВД России по г. Москве приняли участие в товарищеском матче.</w:t>
      </w:r>
    </w:p>
    <w:p>
      <w:pPr>
        <w:pStyle w:val="BodyText"/>
      </w:pPr>
      <w:r>
        <w:t xml:space="preserve">Сборные команды по мини-футболу Управления по САО ГУ МЧС России по г. Москве и УВД по САО ГУ МВД России по г. Москве показали по-настоящему интересную игру, насыщенную голевыми моментами и невероятными подвигами вратарей. </w:t>
      </w:r>
    </w:p>
    <w:p>
      <w:pPr>
        <w:pStyle w:val="BodyText"/>
      </w:pPr>
      <w:r>
        <w:t xml:space="preserve">Стремительная реакция игроков, освобождение от опеки соперника или красивые финты нападающих при подходе к чужим воротам наблюдалась на протяжении всего матча.  </w:t>
      </w:r>
    </w:p>
    <w:p>
      <w:pPr>
        <w:pStyle w:val="BodyText"/>
      </w:pPr>
      <w:r>
        <w:t xml:space="preserve">Все футболисты проявили характер и на протяжении всей игры не сбавляли оборотов. Игра продолжалась два тайма по 25 минут. </w:t>
      </w:r>
    </w:p>
    <w:p>
      <w:pPr>
        <w:pStyle w:val="BodyText"/>
      </w:pPr>
      <w:r>
        <w:t xml:space="preserve">В результате упорной борьбы встреча завершилась со счётом 7:7.</w:t>
      </w:r>
    </w:p>
    <w:p>
      <w:pPr>
        <w:pStyle w:val="BodyText"/>
      </w:pPr>
      <w:r>
        <w:t xml:space="preserve">Главное - это внутри командная сплоченность игроков и их спортивная подготовка. Спорт и физическая подготовка оказывает огромное влияние на профессиональную подготовку личного состава и выступает важным средством повышения профессионального мастерства, а также помогают успешно справляться с ежедневными «боевыми» задачами в обоих ведомствах. Товарищеские матчи проходят уже не в первый раз, надеемся, что наше спортивное взаимодействие будет только крепнуть и развиваться. И нужно сказать, что матч получился по-настоящему интересным и захватывающим, подарившим много положительных эмоций и хорошего настроения всем участникам», - прокомментировал спортивный организатор МЧС по САО Максим Прошунин. </w:t>
      </w:r>
    </w:p>
    <w:p>
      <w:pPr>
        <w:pStyle w:val="BodyText"/>
      </w:pPr>
      <w:r>
        <w:t xml:space="preserve">На мачте в качестве тренера сборной УВД по САО присутствовал заместитель начальника полиции УВД по САО ГУ МВД России по г. Москве полковник полиции Игорь Шалеев, в задачи которого входило проверить новых футболистов в игре.</w:t>
      </w:r>
    </w:p>
    <w:p>
      <w:pPr>
        <w:pStyle w:val="BodyText"/>
      </w:pPr>
      <w:r>
        <w:t xml:space="preserve">"Все игроки проявили себя с положительной стороны и показали свое умение работать в команде, упорство и волю к победе. Мы собрали хорошие команды из дружных бесконфликтных людей, умеющих находить компромисс в сложных ситуациях"- отметил Игорь Шалеев.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http://begovoy.mos.ru/safety/atc-cao-reports/detail/11357777.html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357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357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2025-06-13T03:46:40Z</dcterms:created>
  <dcterms:modified xsi:type="dcterms:W3CDTF">2025-06-13T03:46:40Z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