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d3b9df687ec910c9ec4fccc91d407ece8e36f"/>
    <w:p>
      <w:pPr>
        <w:pStyle w:val="Heading3"/>
      </w:pPr>
      <w:r>
        <w:t xml:space="preserve">Оперативники УВД по СВАО изъяли из незаконного оборота наркотическое средство</w:t>
      </w:r>
    </w:p>
    <w:p>
      <w:pPr>
        <w:pStyle w:val="FirstParagraph"/>
      </w:pPr>
      <w:r>
        <w:t xml:space="preserve">06.12.2022</w:t>
      </w:r>
    </w:p>
    <w:p>
      <w:pPr>
        <w:pStyle w:val="BodyText"/>
      </w:pPr>
      <w:r>
        <w:t xml:space="preserve">Оперуполномоченные Отдела по контролю за оборотом наркотиков УВД по СВАО ГУ МВД России по г. Москве совместно с коллегами из ГУНК МВД России задержали подозреваемого в незаконном сбыте наркотического средства.</w:t>
      </w:r>
    </w:p>
    <w:p>
      <w:pPr>
        <w:pStyle w:val="BodyText"/>
      </w:pPr>
      <w:r>
        <w:t xml:space="preserve">В результате проведённых оперативно-розыскных мероприятий оперативники в подъезде многоквартирного дома на улице 800-летия Москвы Северного административного округа столицы задержали 40-летнего приезжего, при котором находились 66 свёртков с неизвестным веществом. Также в ходе осмотра в подъезде был выявлен тайник, в котором находился еще один свёрток.</w:t>
      </w:r>
    </w:p>
    <w:p>
      <w:pPr>
        <w:pStyle w:val="BodyText"/>
      </w:pPr>
      <w:r>
        <w:t xml:space="preserve">Согласно заключению экспертов содержимым всех 67 свёртков, общей массой свыше 65 граммов, является наркотическое средство – производное N-метилэфедрона.</w:t>
      </w:r>
    </w:p>
    <w:p>
      <w:pPr>
        <w:pStyle w:val="BodyText"/>
      </w:pPr>
      <w:r>
        <w:t xml:space="preserve">Наркотическое средство задержанный намеревался распространить путём тайников-закладок.</w:t>
      </w:r>
    </w:p>
    <w:p>
      <w:pPr>
        <w:pStyle w:val="BodyText"/>
      </w:pPr>
      <w:r>
        <w:t xml:space="preserve">По данному факту следствием ОМВД России по району Восточное Дегунино г. Москвы возбуждено уголовное дело по признакам преступления, предусмотренного частью 3 статьи 30 УК РФ "Приготовление к преступлению и покушение на преступление" и частью 4 статьи 228.1 УК РФ "Незаконные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вещества". Фигуранту уголовного дела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http://begovoy.mos.ru/safety/atc-cao-reports/detail/11271276.html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2712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2712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2025-06-13T10:11:15Z</dcterms:created>
  <dcterms:modified xsi:type="dcterms:W3CDTF">2025-06-13T10:11:15Z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