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d0494081bab8f8c2490dc8fd51378f53c4cf4"/>
    <w:p>
      <w:pPr>
        <w:pStyle w:val="Heading3"/>
      </w:pPr>
      <w:r>
        <w:t xml:space="preserve">Полицейские Северного округа провели профилактическое мероприятие «ГИБДД в защиту детей»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r>
        <w:t xml:space="preserve">В рамках общегородского профилактического мероприятия «ГИБДД в защиту детей» Госавтоиснпекторы Северного административного округа города Москвы, совместно с сотрудниками ОДН ОМВД России по району Восточное Дегунино г. Москвы, провели урок по безопасности в ГБОУ «Школа № 1794», расположенном в Керамическом проезде.</w:t>
      </w:r>
    </w:p>
    <w:p>
      <w:pPr>
        <w:pStyle w:val="BodyText"/>
      </w:pPr>
      <w:r>
        <w:t xml:space="preserve">Сотрудники ГИБДД напомнили юным участникам дорожного движения о самых необходимых правилах дорожного движения, мерах безопасности при передвижении в дворовых зонах и «дорожных ловушках», которые могут поджидать юных пешеходов на улицах города..</w:t>
      </w:r>
    </w:p>
    <w:p>
      <w:pPr>
        <w:pStyle w:val="BodyText"/>
      </w:pPr>
      <w:r>
        <w:t xml:space="preserve">Полицейские рассказали детям о том, что необходимо избегать опасных участков дороги и мест с ограниченной видимостью, особое внимание Госавтоинспекторы акцентировали на недопустимости использования наушников и мобильного телефона при переходе дороги. Сотрудники ПДН напомнили детям о правилах поведения на улице и в школе, а также о напомнили школьникам и их родителям о важности соблюдения безопасного маршрута «дом-школа-дом».</w:t>
      </w:r>
    </w:p>
    <w:p>
      <w:pPr>
        <w:pStyle w:val="BodyText"/>
      </w:pPr>
      <w:r>
        <w:t xml:space="preserve">Ребятам был продемонстрирован обучающий видеоролик. В завершение встречи школьники поблагодарил полицейских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http://begovoy.mos.ru/safety/atc-cao-reports/detail/11189372.html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89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89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2025-06-13T15:13:08Z</dcterms:created>
  <dcterms:modified xsi:type="dcterms:W3CDTF">2025-06-13T15:13:08Z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