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daa36a7d285a646ed912c48ebd6da287b6c597"/>
    <w:p>
      <w:pPr>
        <w:pStyle w:val="Heading3"/>
      </w:pPr>
      <w:r>
        <w:t xml:space="preserve">Сотрудники ОГИБДД Северного округа Москвы проводят профилактическую работу среди мотоциклистов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Рейд%20по%20мотоциклам%20ОГИБДД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Рейд%20по%20мотоциклам%20ОГИБДД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целях профилактики дорожно-транспортных происшествий с участием мототранспорта, а также предупреждения нарушений ПДД со стороны водителей мотоциклов, мопедов и скутеров, сотрудники ОГИБДД УВД по САО ГУ МВД России по г. Москве, которые несут службу на служебных мотоциклах, проводят с водителями мототехники профилактические мероприятия.</w:t>
      </w:r>
    </w:p>
    <w:p>
      <w:pPr>
        <w:pStyle w:val="BodyText"/>
      </w:pPr>
      <w:r>
        <w:t xml:space="preserve">Госавтоинспекторы обращаются к мотоциклистам с рекомендациями быть предельно внимательными на дороге, всегда использовать защитную экипировку и неукоснительно соблюдать скоростной режим и правила маневрирования. Также полицейские обращают внимание водителей двухколесных транспортных средств на то, что перед поездкой важно убедиться в исправности мотоцикла.</w:t>
      </w:r>
    </w:p>
    <w:p>
      <w:pPr>
        <w:pStyle w:val="BodyText"/>
      </w:pPr>
      <w:r>
        <w:t xml:space="preserve">Водителям автомобилей следует уважительно относиться ко всем участникам дорожного движения, неукоснительно соблюдать Правила дорожного движения, пользоваться зеркалами бокового обзора, заблаговременно включать световые указатели поворота перед совершением маневра к появлению мотоциклистов в процессе дорожного движения.</w:t>
      </w:r>
    </w:p>
    <w:p>
      <w:pPr>
        <w:pStyle w:val="BodyText"/>
      </w:pPr>
      <w:r>
        <w:t xml:space="preserve">Старший инспектор ДПС ОГИБДД УВД по САО старший лейтенант полиции Северин Андрей обращается к мотоциклистам: «У водителя мотоцикла в городской среде, на принятие решения о том или ином действии, часто есть только доля секунды. Поэтому, рекомендую начинающим и опытным мотоциклистам, регулярно отрабатывать свои навыки вождения и действий в экстремальных ситуациях на специально оборудованных треках и площадках».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bookmarkStart w:id="26" w:name="Xf4bbcc4b0c08f880aaf6d23907d5eab94fba5de"/>
      <w:bookmarkEnd w:id="26"/>
      <w:r>
        <w:t xml:space="preserve"> </w:t>
      </w: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http://begovoy.mos.ru/safety/atc-cao-reports/detail/10981416.html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Беговой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begovoy.mos.ru" TargetMode="External" /><Relationship Type="http://schemas.openxmlformats.org/officeDocument/2006/relationships/hyperlink" Id="rId27" Target="http://begovoy.mos.ru/safety/atc-cao-reports/detail/10981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egovoy.mos.ru" TargetMode="External" /><Relationship Type="http://schemas.openxmlformats.org/officeDocument/2006/relationships/hyperlink" Id="rId27" Target="http://begovoy.mos.ru/safety/atc-cao-reports/detail/10981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2025-07-14T22:40:17Z</dcterms:created>
  <dcterms:modified xsi:type="dcterms:W3CDTF">2025-07-14T22:40:17Z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