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4981a5afdab026a62ff03a2691ca6835a04322"/>
    <w:p>
      <w:pPr>
        <w:pStyle w:val="Heading3"/>
      </w:pPr>
      <w:r>
        <w:t xml:space="preserve">Полицейские севера Москвы задержали подозреваемую в краже</w:t>
      </w:r>
    </w:p>
    <w:p>
      <w:pPr>
        <w:pStyle w:val="FirstParagraph"/>
      </w:pPr>
      <w:r>
        <w:t xml:space="preserve">01.08.2022</w:t>
      </w:r>
    </w:p>
    <w:p>
      <w:pPr>
        <w:pStyle w:val="BodyText"/>
      </w:pPr>
      <w:r>
        <w:drawing>
          <wp:inline>
            <wp:extent cx="5334000" cy="32324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полиция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24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Установлено, что из квартиры москвича, расположенной в Старопетровском проезде, пропали ювелирные украшения и денежные средства.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задержали злоумышленницу. Ею оказалась 41-летняя приезжая, которая полностью изобличена в содеянном.</w:t>
      </w:r>
    </w:p>
    <w:p>
      <w:pPr>
        <w:pStyle w:val="BodyText"/>
      </w:pPr>
      <w:r>
        <w:t xml:space="preserve">Полицейские установили, что подозреваемая ранее работала у потерпевшего помощницей по дому. Имея свободный доступ в квартиру, она тайно похитила из квартиры два золотых кольца и денежные средства в размере 280 тысяч. Общая сумма материального ущерба составила 405 тысяч рублей. Похищенным женщина распорядилась по своему усмотрению.</w:t>
      </w:r>
    </w:p>
    <w:p>
      <w:pPr>
        <w:pStyle w:val="BodyText"/>
      </w:pPr>
      <w:r>
        <w:t xml:space="preserve">Следствием ОМВД России по Войковскому району г. Москвы возбуждено уголовное дело по признакам преступления, предусмотренного часть 3 статьи 158 УК РФ «Кража».</w:t>
      </w:r>
    </w:p>
    <w:p>
      <w:pPr>
        <w:pStyle w:val="BodyText"/>
      </w:pPr>
      <w:r>
        <w:t xml:space="preserve">В отношении подозреваемой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Максимальное наказание, предусмотренное санкцией данного деяния – лишение свободы на срок до шести лет.</w:t>
      </w:r>
    </w:p>
    <w:p>
      <w:pPr>
        <w:pStyle w:val="BodyText"/>
      </w:pPr>
      <w:r>
        <w:t xml:space="preserve">Пресс-служба УВД пол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http://begovoy.mos.ru/safety/atc-cao-reports/detail/10967115.html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9671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9671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2025-07-14T03:09:07Z</dcterms:created>
  <dcterms:modified xsi:type="dcterms:W3CDTF">2025-07-14T03:09:07Z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