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1ef7495a654732ae879498b3400ecd8454054"/>
    <w:p>
      <w:pPr>
        <w:pStyle w:val="Heading3"/>
      </w:pPr>
      <w:r>
        <w:t xml:space="preserve">В номере 26 газеты «Петровка 38» опубликован материал о сотруд-нике отделения участковых уполномоченных полиции ОМВД России по Бескудниковскому району Северного административного округа Москвы Юлии Перепелкиной.</w:t>
      </w:r>
    </w:p>
    <w:p>
      <w:pPr>
        <w:pStyle w:val="FirstParagraph"/>
      </w:pPr>
      <w:r>
        <w:t xml:space="preserve">21.07.2022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 отделения участковых уполномоченных полиции (ОУУП) ОМВД России по Бескудниковскому району Северного административного округа Москвы Юлия ПЕРЕПЁЛКИНА в тот выходной находилась дома, когда ей в восьмом часу утра позвонил руководитель указанного подразделения Владимир ПАВЛИН.</w:t>
      </w:r>
    </w:p>
    <w:p>
      <w:pPr>
        <w:pStyle w:val="BodyText"/>
      </w:pPr>
      <w:r>
        <w:t xml:space="preserve">Начальник ОУУП распорядился, чтобы его подчинённая срочно прибыла на место происшествия — в квартиру дома по улице 800-летия Москвы, где случилась поножовщина.</w:t>
      </w:r>
    </w:p>
    <w:p>
      <w:pPr>
        <w:pStyle w:val="BodyText"/>
      </w:pPr>
      <w:r>
        <w:t xml:space="preserve">Вспоминая о работе участковых по раскрытию этого преступления, капитан полиции Владимир Павлин говорит:</w:t>
      </w:r>
    </w:p>
    <w:p>
      <w:pPr>
        <w:pStyle w:val="BodyText"/>
      </w:pPr>
      <w:r>
        <w:t xml:space="preserve">— Рано утром, в 6 часов 32 минуты, 14 сентября прошлого года в наш районный отдел полиции поступила телефонограмма. Из городской клинической больницы известили о том, что в начале данных суток бригадой скорой помощи был доставлен из квартиры с улицы 800-летия Москвы 37-летний мужчина, имеющий колото-резаную рану. Он пояснил в медучреждении, что ножевое ранение в нижнюю часть живота получил от неизвестного. Дежурная часть ОМВД направила наряд патрульно-постовой службы полиции в злополучную квартиру, однако попасть туда сотрудники ППСП не смогли. Примерно в семь утра, когда я уже из дома выехал на работу, мне стало известно о ночном криминальном происшествии. Тотчас старшему лейтенанту полиции Александру Шушпанникову, старшему участковому уполномоченному, поручил просмотреть по системе «Безопасный город» видеозаписи, относящиеся к соответствующему подъезду дома. А лейтенанту полиции Юлии Перепёлкиной, участковому уполномоченному, сказал о необходимости в кратчайшее время добраться на улицу 800-летия Москвы.</w:t>
      </w:r>
    </w:p>
    <w:p>
      <w:pPr>
        <w:pStyle w:val="BodyText"/>
      </w:pPr>
      <w:r>
        <w:t xml:space="preserve">Корреспонденту газеты «Петровка, 38» Юлия Юрьевна рассказывает:</w:t>
      </w:r>
    </w:p>
    <w:p>
      <w:pPr>
        <w:pStyle w:val="BodyText"/>
      </w:pPr>
      <w:r>
        <w:t xml:space="preserve">— Мне начальник отделения Владимир Павлин пояснил, что он — уже в дороге. Я очень быстро собралась и на улицу 800-летия Москвы отправилась на такси, чтобы поскорее оказаться в «адресе», хотя и живу тут же — в Бескудниковском районе. Ведь поездка на общественном транспорте, а конкретно – на автобусе, заняла бы гораздо больше времени. В общем, примерно за четверть часа добралась до «пункта назначения». Зашла в подъезд и поднялась к квартире, где уже находился Владимир Владимирович. В жилище присутствовали трое — двое мужчин и женщина, пребывавшие в состоянии алкогольного опьянения. С немалым трудом мы выяснили, что сидевший за столом в гостиной мужчина-инвалид является хозяином квартиры, у которого двое остальных, приезжие из разных регионов нашей страны, снимали по койко-месту. Причём в той же комнате гражданка чуть ли не в оцепенении посиживала на матрасе, валявшемся на полу. А второй гость столицы, временно обосновавшийся в чужой квартире, всё ещё продолжал «празднество» в кухне.</w:t>
      </w:r>
    </w:p>
    <w:p>
      <w:pPr>
        <w:pStyle w:val="BodyText"/>
      </w:pPr>
      <w:r>
        <w:t xml:space="preserve">Приблизительно через час пьяная компания начала трезветь и объяснила, что в квартире возник скандал, который якобы был урегулирован до прибытия полицейских. Но при визуальном осмотре квартиры офицеры полиции из ОУУП обнаружили довольно большое количество крови в гостиной.</w:t>
      </w:r>
    </w:p>
    <w:p>
      <w:pPr>
        <w:pStyle w:val="BodyText"/>
      </w:pPr>
      <w:r>
        <w:t xml:space="preserve">— Неожиданно, прямо при нас, женщина нервно начала вытирать эту кровь, — продолжает Юлия Перепёлкина. — По нашему требованию гражданка прекратила «уборку», не сказав ничего вразумительного, зачем вдруг к ней приступила.</w:t>
      </w:r>
    </w:p>
    <w:p>
      <w:pPr>
        <w:pStyle w:val="BodyText"/>
      </w:pPr>
      <w:r>
        <w:t xml:space="preserve">Правда, появилась дополнительная информация о пострадавшем: он оказался... сожителем «уборщицы». И тоже на птичьих правах, как съёмщик жилого угла, обитал в квартире пьющего горожанина-«благодетеля».</w:t>
      </w:r>
    </w:p>
    <w:p>
      <w:pPr>
        <w:pStyle w:val="BodyText"/>
      </w:pPr>
      <w:r>
        <w:t xml:space="preserve">Вот и накануне вечером хозяин жилья вместе с тремя квартирантами, двумя мужчинами и гражданкой, устроили застолье. В ходе этой попойки и возникла какая-то свара, из-за которой пострадал гражданский муж дамы-сотрапезницы.</w:t>
      </w:r>
    </w:p>
    <w:p>
      <w:pPr>
        <w:pStyle w:val="BodyText"/>
      </w:pPr>
      <w:r>
        <w:t xml:space="preserve">— Женщина сказала, что конфликт разгорелся после её признания сожителю будто бы в измене, — сообщает Владимир Павлин. — По словам гражданки, она призналась ему, что беременна от другого мужчины. И сожитель, мол, в порыве ревности и злости не удержался от рукоприкладства, а затем сгоряча нанёс себе удар ножом в область живота. Раненому была вызвана скорая, которая увезла его в горбольницу. Но эту версию гражданки опровергли мужчины-свидетели. Они заявили, что видели, как со стола в гостиной женщина схватила нож и пырнула им своего обидчика-сожителя. Приступив к поиску вещественного доказательства, участковый уполномоченный Перепёлкина нашла кухонный нож как раз на столе в гостиной. Причём стол был загромождён пустыми бутылками и посудой с остатками еды, поэтому не так-то просто было заметить валявшееся на нём орудие преступления. У ножа оказалась сломанной надвое рукоятка, а выпавшее из неё окровавленное лезвие лежало рядом. Понятно, что на улицу 800-летия Москвы была направлена дежурная следственно-оперативная группа, которая произвела осмотр места происшествия и изъяла вещественные доказательства, включая и упомянутый кухонный нож.</w:t>
      </w:r>
    </w:p>
    <w:p>
      <w:pPr>
        <w:pStyle w:val="BodyText"/>
      </w:pPr>
      <w:r>
        <w:t xml:space="preserve">После того как было принято решение о задержании подозреваемой, гражданке внезапно стало плохо. Ей вызвали скорую, и женщину увезли в приёмное отделение больницы. А мужчин-свидетелей экипаж патрульно-постовой службы полиции доставил в районный ОМВД — для дальнейшего разбирательства по криминальной квартирной пирушке.</w:t>
      </w:r>
    </w:p>
    <w:p>
      <w:pPr>
        <w:pStyle w:val="BodyText"/>
      </w:pPr>
      <w:r>
        <w:t xml:space="preserve">— Чтобы исключить возможность побега подозреваемой из медучреждения, вслед за ней я поехала в больницу, — добавляет Юлия Перепёлкина. — Часа два там пробыла, пока прихворнувшей занимался врач. Медицинский специалист пришёл к выводу, что пациентка не нуждается в госпитализации. Получив выписной эпикриз — заключение о состоянии больной, привезла гражданку в ОМВД России по Бескудниковскому району. В ходе опроса подозреваемая призналась, что во время словесной перепалки чересчур разгорячилась и кухонным ножом ударила сожителя, в чём раскаивается. А на вещдоке, изъятом ноже, экспертом-криминалистом были обнаружены следы пальцев рук подозреваемой. Пострадавший же «вспомнил» некоторые детали «неправильной гулянки» и подтвердил, что его ранила ножом сожительница. А также заявил, что к ней не имеет претензий, поскольку и сам повёл себя не лучшим образом в этом хмельном «семейном конфликте».</w:t>
      </w:r>
    </w:p>
    <w:p>
      <w:pPr>
        <w:pStyle w:val="BodyText"/>
      </w:pPr>
      <w:r>
        <w:t xml:space="preserve">Между прочим, про свою беременность современная дама без комплексов — импульсивная женщина с ножом — бессовестно соврала. В общем, и смех, и грех, и преступление...</w:t>
      </w:r>
    </w:p>
    <w:p>
      <w:pPr>
        <w:pStyle w:val="BodyText"/>
      </w:pPr>
      <w:r>
        <w:t xml:space="preserve">Дознанием ОМВД России по Бескудниковскому району было возбуждено уголовное дело, ответственность за которое предусмотрена пунктом «в» ч. 2 статьи 115 УК Российской Федерации (умышленное причинение лёгкого вреда здоровью). Данное дело по завершении производства, с утверждённым обвинительным актом, поступило на рассмотрение мирового суда.</w:t>
      </w:r>
    </w:p>
    <w:p>
      <w:pPr>
        <w:pStyle w:val="BodyText"/>
      </w:pPr>
      <w:r>
        <w:t xml:space="preserve">Подсудимая, признанная виновной в инкриминированном ей преступлении, была приговорена к наказанию в виде условного лишения свободы.</w:t>
      </w:r>
    </w:p>
    <w:p>
      <w:pPr>
        <w:pStyle w:val="BodyText"/>
      </w:pPr>
      <w:r>
        <w:t xml:space="preserve">Александр ТАРАСОВ, фото Александра КУДРЯВЦЕВА и из открытых источников</w:t>
      </w:r>
    </w:p>
    <w:bookmarkEnd w:id="23"/>
    <w:bookmarkStart w:id="26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http://begovoy.mos.ru/safety/atc-cao-reports/detail/10948142.html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Беговой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0948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egovoy.mos.ru" TargetMode="External" /><Relationship Type="http://schemas.openxmlformats.org/officeDocument/2006/relationships/hyperlink" Id="rId24" Target="http://begovoy.mos.ru/safety/atc-cao-reports/detail/10948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2025-06-13T02:40:05Z</dcterms:created>
  <dcterms:modified xsi:type="dcterms:W3CDTF">2025-06-13T02:40:05Z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