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В рамках правового информирования граждан сообщаем, что Постановлением Правительства РФ от 04.06.2022 N 1027 "О внесении изменений в постановление Правительства Российской Федерации от 27 января 2009 г. N 63" уточнен действующий механизм расчета размера единовременной выплаты федеральным госслужащим на приобретение жилого помещения.</w:t>
      </w:r>
    </w:p>
    <w:p>
      <w:pPr>
        <w:pStyle w:val="BodyText"/>
      </w:pPr>
      <w:r>
        <w:t xml:space="preserve">Согласно уточнению Минтруд России ежеквартально, в установленном порядке, утверждает поправочный коэффициент размера средней рыночной стоимости 1 кв. метра общей площади жилья для расчета единовременной субсидии, предоставляемой федеральным госслужащим, проходящим службу в субъектах РФ - городах федерального значения.</w:t>
      </w:r>
    </w:p>
    <w:p>
      <w:pPr>
        <w:pStyle w:val="BodyText"/>
      </w:pPr>
      <w:r>
        <w:t xml:space="preserve">В случае если федеральный госслужащий проходит службу в иных субъектах РФ, или за пределами территории РФ, значение поправочного коэффициента размера средней рыночной стоимости 1 кв. метра общей площади жилья считается равным 1.</w:t>
      </w:r>
    </w:p>
    <w:p>
      <w:pPr>
        <w:pStyle w:val="BodyText"/>
      </w:pPr>
      <w:r>
        <w:t xml:space="preserve">Приказом Минтруда России от 26.04.2022 N 258н "О внесении изменений в Правила осуществления федеральной социальной доплаты к пенсии, утвержденные приказом Министерства труда и социальной защиты Российской Федерации от 27 июля 2021 г. N 512н" урегулированы вопросы, связанные с сохранением социальной доплаты к пенсиям детей-инвалидов и несовершеннолетних граждан, которым назначена пенсия по случаю потери кормильца, в период их временного трудоустройства.</w:t>
      </w:r>
    </w:p>
    <w:p>
      <w:pPr>
        <w:pStyle w:val="BodyText"/>
      </w:pPr>
      <w:r>
        <w:t xml:space="preserve">Изменения приводят Правила социальной доплаты к пенсии, утвержденные приказом Минтруда России от 27 июля 2021 N 512н в соответствие с положениями Федерального закона от 16 апреля 2022 г. N 113-ФЗ, согласно которым социальная доплата к пенсии будет сохранена на период занятости в свободное от учебы время по направлению государственной службы занятости:</w:t>
      </w:r>
    </w:p>
    <w:p>
      <w:pPr>
        <w:pStyle w:val="BodyText"/>
      </w:pPr>
      <w:r>
        <w:t xml:space="preserve">детям-инвалидам, инвалидам с детства, обучающимся по очной форме обучения по основным образовательным программам до окончания ими такого обучения, но не дольше чем до достижения ими возраста 23 лет,</w:t>
      </w:r>
    </w:p>
    <w:p>
      <w:pPr>
        <w:pStyle w:val="BodyText"/>
      </w:pPr>
      <w:r>
        <w:t xml:space="preserve">детям, не достигшим возраста 18 лет, и детям, обучающимся по очной форме обучения по основным образовательным программам, до окончания ими такого обучения, но не дольше чем до достижения ими возраста 23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http://begovoy.mos.ru/objavleniya/security/detail/10876859.html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2025-06-13T02:14:58Z</dcterms:created>
  <dcterms:modified xsi:type="dcterms:W3CDTF">2025-06-13T02:14:58Z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